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62" w:rsidRPr="00CF5962" w:rsidRDefault="00CF5962" w:rsidP="00CF5962">
      <w:pPr>
        <w:pStyle w:val="bibletextbox"/>
        <w:pBdr>
          <w:top w:val="single" w:sz="12" w:space="3" w:color="auto"/>
          <w:left w:val="single" w:sz="12" w:space="3" w:color="auto"/>
          <w:bottom w:val="single" w:sz="12" w:space="3" w:color="auto"/>
          <w:right w:val="single" w:sz="12" w:space="3" w:color="auto"/>
        </w:pBdr>
        <w:spacing w:line="360" w:lineRule="atLeast"/>
        <w:rPr>
          <w:b/>
          <w:bCs/>
          <w:color w:val="000000"/>
          <w:sz w:val="27"/>
          <w:szCs w:val="27"/>
        </w:rPr>
      </w:pPr>
      <w:r w:rsidRPr="00CF5962">
        <w:rPr>
          <w:b/>
          <w:bCs/>
          <w:color w:val="000000"/>
          <w:sz w:val="27"/>
          <w:szCs w:val="27"/>
        </w:rPr>
        <w:t>MATTHEW 16:28</w:t>
      </w:r>
    </w:p>
    <w:p w:rsidR="00CF5962" w:rsidRDefault="00CF5962" w:rsidP="00CF5962">
      <w:pPr>
        <w:pStyle w:val="bibletextbox"/>
        <w:pBdr>
          <w:top w:val="single" w:sz="12" w:space="3" w:color="auto"/>
          <w:left w:val="single" w:sz="12" w:space="3" w:color="auto"/>
          <w:bottom w:val="single" w:sz="12" w:space="3" w:color="auto"/>
          <w:right w:val="single" w:sz="12" w:space="3" w:color="auto"/>
        </w:pBdr>
        <w:spacing w:line="360" w:lineRule="atLeast"/>
        <w:rPr>
          <w:b/>
          <w:bCs/>
          <w:color w:val="000000"/>
          <w:sz w:val="27"/>
          <w:szCs w:val="27"/>
        </w:rPr>
      </w:pPr>
      <w:r w:rsidRPr="00CF5962">
        <w:rPr>
          <w:b/>
          <w:bCs/>
          <w:color w:val="000000"/>
          <w:sz w:val="27"/>
          <w:szCs w:val="27"/>
        </w:rPr>
        <w:t xml:space="preserve"> 28"Truly I say to you, there are some of those who are standing here who will not taste death until they see the Son of Man coming in His kingdom."</w:t>
      </w:r>
    </w:p>
    <w:p w:rsidR="004C7DA6" w:rsidRDefault="004C7DA6" w:rsidP="004C7DA6">
      <w:pPr>
        <w:pStyle w:val="bibletextbox"/>
        <w:pBdr>
          <w:top w:val="single" w:sz="12" w:space="3" w:color="auto"/>
          <w:left w:val="single" w:sz="12" w:space="3" w:color="auto"/>
          <w:bottom w:val="single" w:sz="12" w:space="3" w:color="auto"/>
          <w:right w:val="single" w:sz="12" w:space="3" w:color="auto"/>
        </w:pBdr>
        <w:spacing w:line="360" w:lineRule="atLeast"/>
        <w:rPr>
          <w:b/>
          <w:bCs/>
          <w:color w:val="000000"/>
          <w:sz w:val="27"/>
          <w:szCs w:val="27"/>
        </w:rPr>
      </w:pPr>
      <w:r>
        <w:rPr>
          <w:b/>
          <w:bCs/>
          <w:color w:val="000000"/>
          <w:sz w:val="27"/>
          <w:szCs w:val="27"/>
        </w:rPr>
        <w:t>MATTHEW 17:1-8</w:t>
      </w:r>
      <w:r>
        <w:rPr>
          <w:b/>
          <w:bCs/>
          <w:color w:val="000000"/>
          <w:sz w:val="27"/>
          <w:szCs w:val="27"/>
        </w:rPr>
        <w:br/>
      </w:r>
      <w:r>
        <w:rPr>
          <w:rStyle w:val="verseindentsmall"/>
          <w:b/>
          <w:bCs/>
          <w:color w:val="000000"/>
          <w:sz w:val="27"/>
          <w:szCs w:val="27"/>
        </w:rPr>
        <w:t> </w:t>
      </w:r>
      <w:r>
        <w:rPr>
          <w:b/>
          <w:bCs/>
          <w:color w:val="000000"/>
          <w:sz w:val="20"/>
          <w:szCs w:val="20"/>
          <w:vertAlign w:val="superscript"/>
        </w:rPr>
        <w:t>1</w:t>
      </w:r>
      <w:r>
        <w:rPr>
          <w:b/>
          <w:bCs/>
          <w:color w:val="000000"/>
          <w:sz w:val="27"/>
          <w:szCs w:val="27"/>
        </w:rPr>
        <w:t>Six days later Jesus took with Him Peter and James and John his brother, and led them up on a high mountain by themselves. </w:t>
      </w:r>
      <w:r>
        <w:rPr>
          <w:b/>
          <w:bCs/>
          <w:color w:val="000000"/>
          <w:sz w:val="20"/>
          <w:szCs w:val="20"/>
          <w:vertAlign w:val="superscript"/>
        </w:rPr>
        <w:t>2</w:t>
      </w:r>
      <w:r>
        <w:rPr>
          <w:b/>
          <w:bCs/>
          <w:color w:val="000000"/>
          <w:sz w:val="27"/>
          <w:szCs w:val="27"/>
        </w:rPr>
        <w:t>And He was transfigured before them; and His face shone like the sun, and His garments became as white as light. </w:t>
      </w:r>
      <w:r>
        <w:rPr>
          <w:b/>
          <w:bCs/>
          <w:color w:val="000000"/>
          <w:sz w:val="20"/>
          <w:szCs w:val="20"/>
          <w:vertAlign w:val="superscript"/>
        </w:rPr>
        <w:t>3</w:t>
      </w:r>
      <w:r>
        <w:rPr>
          <w:b/>
          <w:bCs/>
          <w:color w:val="000000"/>
          <w:sz w:val="27"/>
          <w:szCs w:val="27"/>
        </w:rPr>
        <w:t>And behold, Moses and Elijah appeared to them, talking with Him. </w:t>
      </w:r>
      <w:r>
        <w:rPr>
          <w:b/>
          <w:bCs/>
          <w:color w:val="000000"/>
          <w:sz w:val="20"/>
          <w:szCs w:val="20"/>
          <w:vertAlign w:val="superscript"/>
        </w:rPr>
        <w:t>4</w:t>
      </w:r>
      <w:r>
        <w:rPr>
          <w:b/>
          <w:bCs/>
          <w:color w:val="000000"/>
          <w:sz w:val="27"/>
          <w:szCs w:val="27"/>
        </w:rPr>
        <w:t>Peter said to Jesus, "Lord, it is good for us to be here; if you wish, I will make three tabernacles here, one for You, and one for Moses, and one for Elijah." </w:t>
      </w:r>
      <w:r>
        <w:rPr>
          <w:b/>
          <w:bCs/>
          <w:color w:val="000000"/>
          <w:sz w:val="20"/>
          <w:szCs w:val="20"/>
          <w:vertAlign w:val="superscript"/>
        </w:rPr>
        <w:t>5</w:t>
      </w:r>
      <w:r>
        <w:rPr>
          <w:b/>
          <w:bCs/>
          <w:color w:val="000000"/>
          <w:sz w:val="27"/>
          <w:szCs w:val="27"/>
        </w:rPr>
        <w:t xml:space="preserve">While he was still speaking, a bright cloud overshadowed them, and behold, a voice out of the cloud said, "This is </w:t>
      </w:r>
      <w:proofErr w:type="gramStart"/>
      <w:r>
        <w:rPr>
          <w:b/>
          <w:bCs/>
          <w:color w:val="000000"/>
          <w:sz w:val="27"/>
          <w:szCs w:val="27"/>
        </w:rPr>
        <w:t>My</w:t>
      </w:r>
      <w:proofErr w:type="gramEnd"/>
      <w:r>
        <w:rPr>
          <w:b/>
          <w:bCs/>
          <w:color w:val="000000"/>
          <w:sz w:val="27"/>
          <w:szCs w:val="27"/>
        </w:rPr>
        <w:t xml:space="preserve"> beloved Son, with whom I am well-pleased; listen to Him!" </w:t>
      </w:r>
      <w:r>
        <w:rPr>
          <w:b/>
          <w:bCs/>
          <w:color w:val="000000"/>
          <w:sz w:val="20"/>
          <w:szCs w:val="20"/>
          <w:vertAlign w:val="superscript"/>
        </w:rPr>
        <w:t>6</w:t>
      </w:r>
      <w:r>
        <w:rPr>
          <w:b/>
          <w:bCs/>
          <w:color w:val="000000"/>
          <w:sz w:val="27"/>
          <w:szCs w:val="27"/>
        </w:rPr>
        <w:t>When the disciples heard </w:t>
      </w:r>
      <w:r>
        <w:rPr>
          <w:b/>
          <w:bCs/>
          <w:i/>
          <w:iCs/>
          <w:color w:val="000000"/>
          <w:sz w:val="27"/>
          <w:szCs w:val="27"/>
        </w:rPr>
        <w:t>this</w:t>
      </w:r>
      <w:r>
        <w:rPr>
          <w:b/>
          <w:bCs/>
          <w:color w:val="000000"/>
          <w:sz w:val="27"/>
          <w:szCs w:val="27"/>
        </w:rPr>
        <w:t>, they fell face down to the ground and were terrified. </w:t>
      </w:r>
      <w:r>
        <w:rPr>
          <w:b/>
          <w:bCs/>
          <w:color w:val="000000"/>
          <w:sz w:val="20"/>
          <w:szCs w:val="20"/>
          <w:vertAlign w:val="superscript"/>
        </w:rPr>
        <w:t>7</w:t>
      </w:r>
      <w:r>
        <w:rPr>
          <w:b/>
          <w:bCs/>
          <w:color w:val="000000"/>
          <w:sz w:val="27"/>
          <w:szCs w:val="27"/>
        </w:rPr>
        <w:t>And Jesus came to </w:t>
      </w:r>
      <w:r>
        <w:rPr>
          <w:b/>
          <w:bCs/>
          <w:i/>
          <w:iCs/>
          <w:color w:val="000000"/>
          <w:sz w:val="27"/>
          <w:szCs w:val="27"/>
        </w:rPr>
        <w:t>them</w:t>
      </w:r>
      <w:r>
        <w:rPr>
          <w:b/>
          <w:bCs/>
          <w:color w:val="000000"/>
          <w:sz w:val="27"/>
          <w:szCs w:val="27"/>
        </w:rPr>
        <w:t> and touched them and said, "Get up, and do not be afraid." </w:t>
      </w:r>
      <w:r>
        <w:rPr>
          <w:b/>
          <w:bCs/>
          <w:color w:val="000000"/>
          <w:sz w:val="20"/>
          <w:szCs w:val="20"/>
          <w:vertAlign w:val="superscript"/>
        </w:rPr>
        <w:t>8</w:t>
      </w:r>
      <w:r>
        <w:rPr>
          <w:b/>
          <w:bCs/>
          <w:color w:val="000000"/>
          <w:sz w:val="27"/>
          <w:szCs w:val="27"/>
        </w:rPr>
        <w:t>And lifting up their eyes, they saw no one except Jesus Himself alone.</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"Jesus took with Him Peter and James and John his brother"</w:t>
      </w:r>
      <w:r w:rsidRPr="00975D6A">
        <w:rPr>
          <w:rFonts w:ascii="Times New Roman" w:eastAsia="Times New Roman" w:hAnsi="Times New Roman" w:cs="Times New Roman"/>
          <w:color w:val="000000"/>
          <w:sz w:val="27"/>
          <w:szCs w:val="27"/>
        </w:rPr>
        <w:t xml:space="preserve"> These men made up an inner circle, not of Jesus' favorites, but of those who possibly were more spiritually attuned and teachable. James died early. God is no respecter of persons. </w:t>
      </w:r>
      <w:r w:rsidRPr="00975D6A">
        <w:rPr>
          <w:rFonts w:ascii="Times New Roman" w:eastAsia="Times New Roman" w:hAnsi="Times New Roman" w:cs="Times New Roman"/>
          <w:b/>
          <w:bCs/>
          <w:color w:val="000000"/>
          <w:sz w:val="27"/>
          <w:szCs w:val="27"/>
        </w:rPr>
        <w:t xml:space="preserve"> "</w:t>
      </w:r>
      <w:proofErr w:type="gramStart"/>
      <w:r w:rsidRPr="00975D6A">
        <w:rPr>
          <w:rFonts w:ascii="Times New Roman" w:eastAsia="Times New Roman" w:hAnsi="Times New Roman" w:cs="Times New Roman"/>
          <w:b/>
          <w:bCs/>
          <w:color w:val="000000"/>
          <w:sz w:val="27"/>
          <w:szCs w:val="27"/>
        </w:rPr>
        <w:t>and</w:t>
      </w:r>
      <w:proofErr w:type="gramEnd"/>
      <w:r w:rsidRPr="00975D6A">
        <w:rPr>
          <w:rFonts w:ascii="Times New Roman" w:eastAsia="Times New Roman" w:hAnsi="Times New Roman" w:cs="Times New Roman"/>
          <w:b/>
          <w:bCs/>
          <w:color w:val="000000"/>
          <w:sz w:val="27"/>
          <w:szCs w:val="27"/>
        </w:rPr>
        <w:t xml:space="preserve"> led them up on a high mountain by themselves"</w:t>
      </w:r>
      <w:r w:rsidRPr="00975D6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C</w:t>
      </w:r>
      <w:r w:rsidRPr="00975D6A">
        <w:rPr>
          <w:rFonts w:ascii="Times New Roman" w:eastAsia="Times New Roman" w:hAnsi="Times New Roman" w:cs="Times New Roman"/>
          <w:color w:val="000000"/>
          <w:sz w:val="27"/>
          <w:szCs w:val="27"/>
        </w:rPr>
        <w:t>ompares Moses on the mountain in Exod. 19:24 and this transfiguration experience of Jesus. The four areas of comparison would be</w:t>
      </w:r>
    </w:p>
    <w:p w:rsidR="00975D6A" w:rsidRPr="00975D6A" w:rsidRDefault="00975D6A" w:rsidP="00975D6A">
      <w:pPr>
        <w:numPr>
          <w:ilvl w:val="0"/>
          <w:numId w:val="1"/>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they both were up on a mountain</w:t>
      </w:r>
    </w:p>
    <w:p w:rsidR="00975D6A" w:rsidRPr="00975D6A" w:rsidRDefault="00975D6A" w:rsidP="00975D6A">
      <w:pPr>
        <w:numPr>
          <w:ilvl w:val="0"/>
          <w:numId w:val="1"/>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God spoke out of the cloud in both instances (cf. Exod. 24:16)</w:t>
      </w:r>
    </w:p>
    <w:p w:rsidR="00975D6A" w:rsidRPr="00975D6A" w:rsidRDefault="00975D6A" w:rsidP="00975D6A">
      <w:pPr>
        <w:numPr>
          <w:ilvl w:val="0"/>
          <w:numId w:val="1"/>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Moses' face shone, (cf. Exod. 34:29), and Jesus' whole body shone</w:t>
      </w:r>
    </w:p>
    <w:p w:rsidR="00975D6A" w:rsidRPr="00975D6A" w:rsidRDefault="00975D6A" w:rsidP="00975D6A">
      <w:pPr>
        <w:numPr>
          <w:ilvl w:val="0"/>
          <w:numId w:val="1"/>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those around Moses were afraid, as were those accompanying Jesus</w:t>
      </w:r>
    </w:p>
    <w:p w:rsidR="0073737C" w:rsidRDefault="0073737C" w:rsidP="00975D6A">
      <w:pPr>
        <w:spacing w:before="100" w:beforeAutospacing="1" w:after="100" w:afterAutospacing="1" w:line="240" w:lineRule="auto"/>
        <w:rPr>
          <w:rFonts w:ascii="Times New Roman" w:eastAsia="Times New Roman" w:hAnsi="Times New Roman" w:cs="Times New Roman"/>
          <w:b/>
          <w:bCs/>
          <w:i/>
          <w:color w:val="000000"/>
          <w:sz w:val="32"/>
          <w:szCs w:val="27"/>
          <w:u w:val="single"/>
        </w:rPr>
      </w:pPr>
    </w:p>
    <w:p w:rsidR="0073737C" w:rsidRDefault="0073737C" w:rsidP="00975D6A">
      <w:pPr>
        <w:spacing w:before="100" w:beforeAutospacing="1" w:after="100" w:afterAutospacing="1" w:line="240" w:lineRule="auto"/>
        <w:rPr>
          <w:rFonts w:ascii="Times New Roman" w:eastAsia="Times New Roman" w:hAnsi="Times New Roman" w:cs="Times New Roman"/>
          <w:b/>
          <w:bCs/>
          <w:i/>
          <w:color w:val="000000"/>
          <w:sz w:val="32"/>
          <w:szCs w:val="27"/>
          <w:u w:val="single"/>
        </w:rPr>
      </w:pPr>
    </w:p>
    <w:p w:rsidR="0073737C" w:rsidRDefault="0073737C" w:rsidP="00975D6A">
      <w:pPr>
        <w:spacing w:before="100" w:beforeAutospacing="1" w:after="100" w:afterAutospacing="1" w:line="240" w:lineRule="auto"/>
        <w:rPr>
          <w:rFonts w:ascii="Times New Roman" w:eastAsia="Times New Roman" w:hAnsi="Times New Roman" w:cs="Times New Roman"/>
          <w:b/>
          <w:bCs/>
          <w:i/>
          <w:color w:val="000000"/>
          <w:sz w:val="32"/>
          <w:szCs w:val="27"/>
          <w:u w:val="single"/>
        </w:rPr>
      </w:pP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i/>
          <w:color w:val="000000"/>
          <w:sz w:val="32"/>
          <w:szCs w:val="27"/>
          <w:u w:val="single"/>
        </w:rPr>
        <w:lastRenderedPageBreak/>
        <w:t>17:2 "and He was transfigured before them"</w:t>
      </w:r>
      <w:r w:rsidRPr="00975D6A">
        <w:rPr>
          <w:rFonts w:ascii="Times New Roman" w:eastAsia="Times New Roman" w:hAnsi="Times New Roman" w:cs="Times New Roman"/>
          <w:color w:val="000000"/>
          <w:sz w:val="32"/>
          <w:szCs w:val="27"/>
        </w:rPr>
        <w:t> </w:t>
      </w:r>
      <w:r w:rsidRPr="00975D6A">
        <w:rPr>
          <w:rFonts w:ascii="Times New Roman" w:eastAsia="Times New Roman" w:hAnsi="Times New Roman" w:cs="Times New Roman"/>
          <w:color w:val="000000"/>
          <w:sz w:val="27"/>
          <w:szCs w:val="27"/>
        </w:rPr>
        <w:t>This is a compound Greek term from "after" (</w:t>
      </w:r>
      <w:proofErr w:type="gramStart"/>
      <w:r w:rsidRPr="00975D6A">
        <w:rPr>
          <w:rFonts w:ascii="Times New Roman" w:eastAsia="Times New Roman" w:hAnsi="Times New Roman" w:cs="Times New Roman"/>
          <w:i/>
          <w:iCs/>
          <w:color w:val="000000"/>
          <w:sz w:val="27"/>
          <w:szCs w:val="27"/>
        </w:rPr>
        <w:t>meta</w:t>
      </w:r>
      <w:proofErr w:type="gramEnd"/>
      <w:r w:rsidRPr="00975D6A">
        <w:rPr>
          <w:rFonts w:ascii="Times New Roman" w:eastAsia="Times New Roman" w:hAnsi="Times New Roman" w:cs="Times New Roman"/>
          <w:color w:val="000000"/>
          <w:sz w:val="27"/>
          <w:szCs w:val="27"/>
        </w:rPr>
        <w:t>) and "form" (</w:t>
      </w:r>
      <w:proofErr w:type="spellStart"/>
      <w:r w:rsidRPr="00975D6A">
        <w:rPr>
          <w:rFonts w:ascii="Times New Roman" w:eastAsia="Times New Roman" w:hAnsi="Times New Roman" w:cs="Times New Roman"/>
          <w:i/>
          <w:iCs/>
          <w:color w:val="000000"/>
          <w:sz w:val="27"/>
          <w:szCs w:val="27"/>
        </w:rPr>
        <w:t>morphē</w:t>
      </w:r>
      <w:proofErr w:type="spellEnd"/>
      <w:r w:rsidRPr="00975D6A">
        <w:rPr>
          <w:rFonts w:ascii="Times New Roman" w:eastAsia="Times New Roman" w:hAnsi="Times New Roman" w:cs="Times New Roman"/>
          <w:color w:val="000000"/>
          <w:sz w:val="27"/>
          <w:szCs w:val="27"/>
        </w:rPr>
        <w:t xml:space="preserve">). The term "transfiguration" comes from the Latin </w:t>
      </w:r>
      <w:r w:rsidR="00822D3F">
        <w:rPr>
          <w:rFonts w:ascii="Times New Roman" w:eastAsia="Times New Roman" w:hAnsi="Times New Roman" w:cs="Times New Roman"/>
          <w:color w:val="000000"/>
          <w:sz w:val="27"/>
          <w:szCs w:val="27"/>
        </w:rPr>
        <w:t>we</w:t>
      </w:r>
      <w:r w:rsidRPr="00975D6A">
        <w:rPr>
          <w:rFonts w:ascii="Times New Roman" w:eastAsia="Times New Roman" w:hAnsi="Times New Roman" w:cs="Times New Roman"/>
          <w:color w:val="000000"/>
          <w:sz w:val="27"/>
          <w:szCs w:val="27"/>
        </w:rPr>
        <w:t xml:space="preserve"> get the English term </w:t>
      </w:r>
      <w:r w:rsidRPr="00975D6A">
        <w:rPr>
          <w:rFonts w:ascii="Times New Roman" w:eastAsia="Times New Roman" w:hAnsi="Times New Roman" w:cs="Times New Roman"/>
          <w:b/>
          <w:color w:val="000000"/>
          <w:sz w:val="27"/>
          <w:szCs w:val="27"/>
          <w:highlight w:val="yellow"/>
        </w:rPr>
        <w:t>metamorphosis</w:t>
      </w:r>
      <w:r w:rsidRPr="00975D6A">
        <w:rPr>
          <w:rFonts w:ascii="Times New Roman" w:eastAsia="Times New Roman" w:hAnsi="Times New Roman" w:cs="Times New Roman"/>
          <w:color w:val="000000"/>
          <w:sz w:val="27"/>
          <w:szCs w:val="27"/>
        </w:rPr>
        <w:t xml:space="preserve"> from the Greek compound term. The theological connotation is that </w:t>
      </w:r>
      <w:r w:rsidRPr="00975D6A">
        <w:rPr>
          <w:rFonts w:ascii="Times New Roman" w:eastAsia="Times New Roman" w:hAnsi="Times New Roman" w:cs="Times New Roman"/>
          <w:b/>
          <w:i/>
          <w:color w:val="000000"/>
          <w:sz w:val="27"/>
          <w:szCs w:val="27"/>
          <w:highlight w:val="yellow"/>
          <w:u w:val="single"/>
        </w:rPr>
        <w:t>Jesus' eternal divine nature broke through His human nature</w:t>
      </w:r>
      <w:r w:rsidRPr="00975D6A">
        <w:rPr>
          <w:rFonts w:ascii="Times New Roman" w:eastAsia="Times New Roman" w:hAnsi="Times New Roman" w:cs="Times New Roman"/>
          <w:i/>
          <w:color w:val="000000"/>
          <w:sz w:val="27"/>
          <w:szCs w:val="27"/>
          <w:highlight w:val="yellow"/>
        </w:rPr>
        <w:t>.</w:t>
      </w:r>
      <w:r w:rsidRPr="00975D6A">
        <w:rPr>
          <w:rFonts w:ascii="Times New Roman" w:eastAsia="Times New Roman" w:hAnsi="Times New Roman" w:cs="Times New Roman"/>
          <w:i/>
          <w:color w:val="000000"/>
          <w:sz w:val="27"/>
          <w:szCs w:val="27"/>
        </w:rPr>
        <w:t xml:space="preserve"> </w:t>
      </w:r>
      <w:r w:rsidRPr="00975D6A">
        <w:rPr>
          <w:rFonts w:ascii="Times New Roman" w:eastAsia="Times New Roman" w:hAnsi="Times New Roman" w:cs="Times New Roman"/>
          <w:color w:val="000000"/>
          <w:sz w:val="27"/>
          <w:szCs w:val="27"/>
        </w:rPr>
        <w:t>The term is also used of what happens in a spiritual sense to believers (cf. Rom. 12:2; 2 Cor. 3:18).</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"His face shone like the sun"</w:t>
      </w:r>
      <w:r w:rsidRPr="00975D6A">
        <w:rPr>
          <w:rFonts w:ascii="Times New Roman" w:eastAsia="Times New Roman" w:hAnsi="Times New Roman" w:cs="Times New Roman"/>
          <w:color w:val="000000"/>
          <w:sz w:val="27"/>
          <w:szCs w:val="27"/>
        </w:rPr>
        <w:t> This seems to be another feature of Matthew's Gospel that attempts to present Jesus as the new Moses, Moses' face also glowed (cf. Exod. 34:29-35).</w:t>
      </w:r>
    </w:p>
    <w:p w:rsidR="00975D6A" w:rsidRPr="00975D6A" w:rsidRDefault="00975D6A" w:rsidP="00975D6A">
      <w:pPr>
        <w:numPr>
          <w:ilvl w:val="0"/>
          <w:numId w:val="2"/>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Moses' face faded</w:t>
      </w:r>
    </w:p>
    <w:p w:rsidR="00975D6A" w:rsidRPr="00975D6A" w:rsidRDefault="00975D6A" w:rsidP="00975D6A">
      <w:pPr>
        <w:numPr>
          <w:ilvl w:val="0"/>
          <w:numId w:val="2"/>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Moses concealed the fading</w:t>
      </w:r>
    </w:p>
    <w:p w:rsidR="00975D6A" w:rsidRPr="00975D6A" w:rsidRDefault="00975D6A" w:rsidP="00975D6A">
      <w:pPr>
        <w:numPr>
          <w:ilvl w:val="0"/>
          <w:numId w:val="2"/>
        </w:numPr>
        <w:spacing w:before="100" w:beforeAutospacing="1" w:after="100" w:afterAutospacing="1" w:line="240" w:lineRule="auto"/>
        <w:ind w:left="24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Moses received the word of God, Jesus is the word of God (cf. Matt. 5:17-48)</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"His garments became as white as light"</w:t>
      </w:r>
      <w:r w:rsidRPr="00975D6A">
        <w:rPr>
          <w:rFonts w:ascii="Times New Roman" w:eastAsia="Times New Roman" w:hAnsi="Times New Roman" w:cs="Times New Roman"/>
          <w:color w:val="000000"/>
          <w:sz w:val="27"/>
          <w:szCs w:val="27"/>
        </w:rPr>
        <w:t> White is uniquely associated with heaven/heavenly beings/glorified saints.</w:t>
      </w:r>
      <w:r w:rsidR="00E67C7B">
        <w:rPr>
          <w:rFonts w:ascii="Times New Roman" w:eastAsia="Times New Roman" w:hAnsi="Times New Roman" w:cs="Times New Roman"/>
          <w:color w:val="000000"/>
          <w:sz w:val="27"/>
          <w:szCs w:val="27"/>
        </w:rPr>
        <w:t xml:space="preserve"> </w:t>
      </w:r>
      <w:r w:rsidR="00E67C7B" w:rsidRPr="00E67C7B">
        <w:rPr>
          <w:rFonts w:ascii="Times New Roman" w:eastAsia="Times New Roman" w:hAnsi="Times New Roman" w:cs="Times New Roman"/>
          <w:b/>
          <w:i/>
          <w:color w:val="000000"/>
          <w:sz w:val="27"/>
          <w:szCs w:val="27"/>
          <w:highlight w:val="yellow"/>
          <w:u w:val="single"/>
        </w:rPr>
        <w:t>GLORY</w:t>
      </w:r>
      <w:r w:rsidR="00E67C7B">
        <w:rPr>
          <w:rFonts w:ascii="Times New Roman" w:eastAsia="Times New Roman" w:hAnsi="Times New Roman" w:cs="Times New Roman"/>
          <w:b/>
          <w:i/>
          <w:color w:val="000000"/>
          <w:sz w:val="27"/>
          <w:szCs w:val="27"/>
          <w:u w:val="single"/>
        </w:rPr>
        <w:t>!</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b/>
          <w:color w:val="000000"/>
          <w:sz w:val="27"/>
          <w:szCs w:val="27"/>
          <w:u w:val="single"/>
        </w:rPr>
      </w:pPr>
      <w:r w:rsidRPr="00975D6A">
        <w:rPr>
          <w:rFonts w:ascii="Times New Roman" w:eastAsia="Times New Roman" w:hAnsi="Times New Roman" w:cs="Times New Roman"/>
          <w:b/>
          <w:bCs/>
          <w:i/>
          <w:color w:val="000000"/>
          <w:sz w:val="32"/>
          <w:szCs w:val="27"/>
          <w:u w:val="single"/>
        </w:rPr>
        <w:t>17:3 "Moses and Elijah appeared to them, talking with Him"</w:t>
      </w:r>
      <w:proofErr w:type="gramStart"/>
      <w:r w:rsidRPr="00975D6A">
        <w:rPr>
          <w:rFonts w:ascii="Times New Roman" w:eastAsia="Times New Roman" w:hAnsi="Times New Roman" w:cs="Times New Roman"/>
          <w:color w:val="000000"/>
          <w:sz w:val="32"/>
          <w:szCs w:val="27"/>
        </w:rPr>
        <w:t xml:space="preserve">  </w:t>
      </w:r>
      <w:r w:rsidR="00E67C7B">
        <w:rPr>
          <w:rFonts w:ascii="Times New Roman" w:eastAsia="Times New Roman" w:hAnsi="Times New Roman" w:cs="Times New Roman"/>
          <w:color w:val="000000"/>
          <w:sz w:val="32"/>
          <w:szCs w:val="27"/>
        </w:rPr>
        <w:t>T</w:t>
      </w:r>
      <w:r w:rsidRPr="00975D6A">
        <w:rPr>
          <w:rFonts w:ascii="Times New Roman" w:eastAsia="Times New Roman" w:hAnsi="Times New Roman" w:cs="Times New Roman"/>
          <w:color w:val="000000"/>
          <w:sz w:val="27"/>
          <w:szCs w:val="27"/>
          <w:highlight w:val="yellow"/>
        </w:rPr>
        <w:t>his</w:t>
      </w:r>
      <w:proofErr w:type="gramEnd"/>
      <w:r w:rsidRPr="00975D6A">
        <w:rPr>
          <w:rFonts w:ascii="Times New Roman" w:eastAsia="Times New Roman" w:hAnsi="Times New Roman" w:cs="Times New Roman"/>
          <w:color w:val="000000"/>
          <w:sz w:val="27"/>
          <w:szCs w:val="27"/>
          <w:highlight w:val="yellow"/>
        </w:rPr>
        <w:t xml:space="preserve"> represents the Law and the Prophets</w:t>
      </w:r>
      <w:r w:rsidRPr="00975D6A">
        <w:rPr>
          <w:rFonts w:ascii="Times New Roman" w:eastAsia="Times New Roman" w:hAnsi="Times New Roman" w:cs="Times New Roman"/>
          <w:color w:val="000000"/>
          <w:sz w:val="27"/>
          <w:szCs w:val="27"/>
        </w:rPr>
        <w:t xml:space="preserve">. They were both eschatological figures, Moses out of Deuteronomy 18 and Elijah out of Malachi 4. </w:t>
      </w:r>
      <w:r w:rsidRPr="00975D6A">
        <w:rPr>
          <w:rFonts w:ascii="Times New Roman" w:eastAsia="Times New Roman" w:hAnsi="Times New Roman" w:cs="Times New Roman"/>
          <w:b/>
          <w:color w:val="000000"/>
          <w:sz w:val="27"/>
          <w:szCs w:val="27"/>
          <w:u w:val="single"/>
        </w:rPr>
        <w:t xml:space="preserve">How the disciples knew that it was Moses and Elijah is uncertain unless they were dressed in a characteristic way, by their speech, or Jesus told </w:t>
      </w:r>
      <w:proofErr w:type="gramStart"/>
      <w:r w:rsidRPr="00975D6A">
        <w:rPr>
          <w:rFonts w:ascii="Times New Roman" w:eastAsia="Times New Roman" w:hAnsi="Times New Roman" w:cs="Times New Roman"/>
          <w:b/>
          <w:color w:val="000000"/>
          <w:sz w:val="27"/>
          <w:szCs w:val="27"/>
          <w:u w:val="single"/>
        </w:rPr>
        <w:t>them.</w:t>
      </w:r>
      <w:r>
        <w:rPr>
          <w:rFonts w:ascii="Times New Roman" w:eastAsia="Times New Roman" w:hAnsi="Times New Roman" w:cs="Times New Roman"/>
          <w:b/>
          <w:color w:val="000000"/>
          <w:sz w:val="27"/>
          <w:szCs w:val="27"/>
          <w:u w:val="single"/>
        </w:rPr>
        <w:t>??</w:t>
      </w:r>
      <w:proofErr w:type="gramEnd"/>
    </w:p>
    <w:p w:rsidR="00975D6A" w:rsidRPr="00E67C7B" w:rsidRDefault="004C7DA6" w:rsidP="00975D6A">
      <w:pPr>
        <w:spacing w:after="100" w:afterAutospacing="1" w:line="240" w:lineRule="auto"/>
        <w:ind w:firstLine="480"/>
        <w:rPr>
          <w:rFonts w:ascii="Times New Roman" w:eastAsia="Times New Roman" w:hAnsi="Times New Roman" w:cs="Times New Roman"/>
          <w:b/>
          <w:i/>
          <w:color w:val="000000"/>
          <w:sz w:val="27"/>
          <w:szCs w:val="27"/>
          <w:u w:val="single"/>
        </w:rPr>
      </w:pPr>
      <w:r w:rsidRPr="00E67C7B">
        <w:rPr>
          <w:rFonts w:ascii="Times New Roman" w:eastAsia="Times New Roman" w:hAnsi="Times New Roman" w:cs="Times New Roman"/>
          <w:b/>
          <w:i/>
          <w:color w:val="000000"/>
          <w:sz w:val="27"/>
          <w:szCs w:val="27"/>
          <w:highlight w:val="yellow"/>
          <w:u w:val="single"/>
        </w:rPr>
        <w:t>T</w:t>
      </w:r>
      <w:r w:rsidR="00975D6A" w:rsidRPr="00E67C7B">
        <w:rPr>
          <w:rFonts w:ascii="Times New Roman" w:eastAsia="Times New Roman" w:hAnsi="Times New Roman" w:cs="Times New Roman"/>
          <w:b/>
          <w:i/>
          <w:color w:val="000000"/>
          <w:sz w:val="27"/>
          <w:szCs w:val="27"/>
          <w:highlight w:val="yellow"/>
          <w:u w:val="single"/>
        </w:rPr>
        <w:t>he believers of the OT were still alive! It affirms a conscious afterlife after a physical death.</w:t>
      </w:r>
    </w:p>
    <w:p w:rsidR="004C7DA6"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i/>
          <w:color w:val="000000"/>
          <w:sz w:val="32"/>
          <w:szCs w:val="27"/>
          <w:u w:val="single"/>
        </w:rPr>
        <w:t>17:4 "Peter said to Jesus"</w:t>
      </w:r>
      <w:r w:rsidRPr="00975D6A">
        <w:rPr>
          <w:rFonts w:ascii="Times New Roman" w:eastAsia="Times New Roman" w:hAnsi="Times New Roman" w:cs="Times New Roman"/>
          <w:i/>
          <w:color w:val="000000"/>
          <w:sz w:val="32"/>
          <w:szCs w:val="27"/>
          <w:u w:val="single"/>
        </w:rPr>
        <w:t> </w:t>
      </w:r>
      <w:r w:rsidRPr="00975D6A">
        <w:rPr>
          <w:rFonts w:ascii="Times New Roman" w:eastAsia="Times New Roman" w:hAnsi="Times New Roman" w:cs="Times New Roman"/>
          <w:color w:val="000000"/>
          <w:sz w:val="27"/>
          <w:szCs w:val="27"/>
        </w:rPr>
        <w:t>Peter interrupted and answered a question that was never asked, which was characteristic of Peter.</w:t>
      </w:r>
      <w:r w:rsidR="00E67C7B">
        <w:rPr>
          <w:rFonts w:ascii="Times New Roman" w:eastAsia="Times New Roman" w:hAnsi="Times New Roman" w:cs="Times New Roman"/>
          <w:color w:val="000000"/>
          <w:sz w:val="27"/>
          <w:szCs w:val="27"/>
        </w:rPr>
        <w:t xml:space="preserve">  </w:t>
      </w:r>
      <w:r w:rsidR="00E67C7B" w:rsidRPr="00E67C7B">
        <w:rPr>
          <w:rFonts w:ascii="Times New Roman" w:eastAsia="Times New Roman" w:hAnsi="Times New Roman" w:cs="Times New Roman"/>
          <w:color w:val="000000"/>
          <w:sz w:val="27"/>
          <w:szCs w:val="27"/>
          <w:highlight w:val="yellow"/>
        </w:rPr>
        <w:t xml:space="preserve">IT IS GOOD FOR US TO </w:t>
      </w:r>
      <w:r w:rsidR="00E67C7B" w:rsidRPr="00E67C7B">
        <w:rPr>
          <w:rFonts w:ascii="Times New Roman" w:eastAsia="Times New Roman" w:hAnsi="Times New Roman" w:cs="Times New Roman"/>
          <w:b/>
          <w:i/>
          <w:color w:val="000000"/>
          <w:sz w:val="27"/>
          <w:szCs w:val="27"/>
          <w:highlight w:val="yellow"/>
          <w:u w:val="single"/>
        </w:rPr>
        <w:t>ABIDE</w:t>
      </w:r>
      <w:r w:rsidR="00E67C7B" w:rsidRPr="00E67C7B">
        <w:rPr>
          <w:rFonts w:ascii="Times New Roman" w:eastAsia="Times New Roman" w:hAnsi="Times New Roman" w:cs="Times New Roman"/>
          <w:color w:val="000000"/>
          <w:sz w:val="27"/>
          <w:szCs w:val="27"/>
          <w:highlight w:val="yellow"/>
        </w:rPr>
        <w:t xml:space="preserve"> HERE!</w:t>
      </w:r>
      <w:r w:rsidR="00E67C7B">
        <w:rPr>
          <w:rFonts w:ascii="Times New Roman" w:eastAsia="Times New Roman" w:hAnsi="Times New Roman" w:cs="Times New Roman"/>
          <w:color w:val="000000"/>
          <w:sz w:val="27"/>
          <w:szCs w:val="27"/>
        </w:rPr>
        <w:t xml:space="preserve"> </w:t>
      </w:r>
      <w:r w:rsidRPr="00975D6A">
        <w:rPr>
          <w:rFonts w:ascii="Times New Roman" w:eastAsia="Times New Roman" w:hAnsi="Times New Roman" w:cs="Times New Roman"/>
          <w:b/>
          <w:bCs/>
          <w:color w:val="000000"/>
          <w:sz w:val="27"/>
          <w:szCs w:val="27"/>
        </w:rPr>
        <w:t xml:space="preserve"> "I will make three tabernacles here"</w:t>
      </w:r>
      <w:r w:rsidRPr="00975D6A">
        <w:rPr>
          <w:rFonts w:ascii="Times New Roman" w:eastAsia="Times New Roman" w:hAnsi="Times New Roman" w:cs="Times New Roman"/>
          <w:color w:val="000000"/>
          <w:sz w:val="27"/>
          <w:szCs w:val="27"/>
        </w:rPr>
        <w:t> "Let's stay up here </w:t>
      </w:r>
      <w:proofErr w:type="gramStart"/>
      <w:r w:rsidRPr="00975D6A">
        <w:rPr>
          <w:rFonts w:ascii="Times New Roman" w:eastAsia="Times New Roman" w:hAnsi="Times New Roman" w:cs="Times New Roman"/>
          <w:color w:val="000000"/>
          <w:sz w:val="27"/>
          <w:szCs w:val="27"/>
        </w:rPr>
        <w:t>This</w:t>
      </w:r>
      <w:proofErr w:type="gramEnd"/>
      <w:r w:rsidRPr="00975D6A">
        <w:rPr>
          <w:rFonts w:ascii="Times New Roman" w:eastAsia="Times New Roman" w:hAnsi="Times New Roman" w:cs="Times New Roman"/>
          <w:color w:val="000000"/>
          <w:sz w:val="27"/>
          <w:szCs w:val="27"/>
        </w:rPr>
        <w:t xml:space="preserve"> experience was so wonderful and spiritual." In some ways this functions like the temptation experiences in Matthew 4 — </w:t>
      </w:r>
      <w:r w:rsidRPr="00975D6A">
        <w:rPr>
          <w:rFonts w:ascii="Times New Roman" w:eastAsia="Times New Roman" w:hAnsi="Times New Roman" w:cs="Times New Roman"/>
          <w:b/>
          <w:i/>
          <w:color w:val="000000"/>
          <w:sz w:val="27"/>
          <w:szCs w:val="27"/>
          <w:highlight w:val="yellow"/>
          <w:u w:val="single"/>
        </w:rPr>
        <w:t>another way for Jesus to bypass the cross.</w:t>
      </w:r>
      <w:r w:rsidRPr="00975D6A">
        <w:rPr>
          <w:rFonts w:ascii="Times New Roman" w:eastAsia="Times New Roman" w:hAnsi="Times New Roman" w:cs="Times New Roman"/>
          <w:color w:val="000000"/>
          <w:sz w:val="27"/>
          <w:szCs w:val="27"/>
        </w:rPr>
        <w:t xml:space="preserve"> </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i/>
          <w:color w:val="000000"/>
          <w:sz w:val="32"/>
          <w:szCs w:val="27"/>
          <w:u w:val="single"/>
        </w:rPr>
        <w:t>17:5 "a bright cloud overshadowed them, and behold a voice out of the cloud said"</w:t>
      </w:r>
      <w:r w:rsidRPr="00975D6A">
        <w:rPr>
          <w:rFonts w:ascii="Times New Roman" w:eastAsia="Times New Roman" w:hAnsi="Times New Roman" w:cs="Times New Roman"/>
          <w:i/>
          <w:color w:val="000000"/>
          <w:sz w:val="32"/>
          <w:szCs w:val="27"/>
          <w:u w:val="single"/>
        </w:rPr>
        <w:t> </w:t>
      </w:r>
      <w:r w:rsidRPr="00975D6A">
        <w:rPr>
          <w:rFonts w:ascii="Times New Roman" w:eastAsia="Times New Roman" w:hAnsi="Times New Roman" w:cs="Times New Roman"/>
          <w:color w:val="000000"/>
          <w:sz w:val="27"/>
          <w:szCs w:val="27"/>
        </w:rPr>
        <w:t>This bright cloud was related to the </w:t>
      </w:r>
      <w:r w:rsidRPr="00975D6A">
        <w:rPr>
          <w:rFonts w:ascii="Times New Roman" w:eastAsia="Times New Roman" w:hAnsi="Times New Roman" w:cs="Times New Roman"/>
          <w:b/>
          <w:i/>
          <w:iCs/>
          <w:color w:val="000000"/>
          <w:sz w:val="27"/>
          <w:szCs w:val="27"/>
          <w:highlight w:val="yellow"/>
          <w:u w:val="single"/>
        </w:rPr>
        <w:t>Shekinah</w:t>
      </w:r>
      <w:r w:rsidRPr="00975D6A">
        <w:rPr>
          <w:rFonts w:ascii="Times New Roman" w:eastAsia="Times New Roman" w:hAnsi="Times New Roman" w:cs="Times New Roman"/>
          <w:b/>
          <w:i/>
          <w:color w:val="000000"/>
          <w:sz w:val="27"/>
          <w:szCs w:val="27"/>
          <w:u w:val="single"/>
        </w:rPr>
        <w:t> </w:t>
      </w:r>
      <w:r w:rsidRPr="00975D6A">
        <w:rPr>
          <w:rFonts w:ascii="Times New Roman" w:eastAsia="Times New Roman" w:hAnsi="Times New Roman" w:cs="Times New Roman"/>
          <w:color w:val="000000"/>
          <w:sz w:val="27"/>
          <w:szCs w:val="27"/>
        </w:rPr>
        <w:t xml:space="preserve">cloud of glory of the Old Testament, which was a symbol of the personal presence of God. This cloud appeared once before at Jesus' baptism (cf. Matt. 3:17). Peter alludes to it later in 2 Pet. 1:17-18. </w:t>
      </w:r>
    </w:p>
    <w:p w:rsidR="00975D6A" w:rsidRPr="00975D6A" w:rsidRDefault="00975D6A" w:rsidP="00975D6A">
      <w:pPr>
        <w:spacing w:after="100" w:afterAutospacing="1" w:line="240" w:lineRule="auto"/>
        <w:ind w:firstLine="48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 xml:space="preserve">This phrase </w:t>
      </w:r>
      <w:r w:rsidRPr="00975D6A">
        <w:rPr>
          <w:rFonts w:ascii="Times New Roman" w:eastAsia="Times New Roman" w:hAnsi="Times New Roman" w:cs="Times New Roman"/>
          <w:b/>
          <w:i/>
          <w:color w:val="000000"/>
          <w:sz w:val="27"/>
          <w:szCs w:val="27"/>
          <w:highlight w:val="yellow"/>
          <w:u w:val="single"/>
        </w:rPr>
        <w:t xml:space="preserve">"overshadowed them" is from the same Greek root used to refer to the conception of Jesus by the Spirit in the </w:t>
      </w:r>
      <w:proofErr w:type="gramStart"/>
      <w:r w:rsidRPr="00975D6A">
        <w:rPr>
          <w:rFonts w:ascii="Times New Roman" w:eastAsia="Times New Roman" w:hAnsi="Times New Roman" w:cs="Times New Roman"/>
          <w:b/>
          <w:i/>
          <w:color w:val="000000"/>
          <w:sz w:val="27"/>
          <w:szCs w:val="27"/>
          <w:highlight w:val="yellow"/>
          <w:u w:val="single"/>
        </w:rPr>
        <w:t>virgin</w:t>
      </w:r>
      <w:proofErr w:type="gramEnd"/>
      <w:r w:rsidRPr="00975D6A">
        <w:rPr>
          <w:rFonts w:ascii="Times New Roman" w:eastAsia="Times New Roman" w:hAnsi="Times New Roman" w:cs="Times New Roman"/>
          <w:b/>
          <w:i/>
          <w:color w:val="000000"/>
          <w:sz w:val="27"/>
          <w:szCs w:val="27"/>
          <w:highlight w:val="yellow"/>
          <w:u w:val="single"/>
        </w:rPr>
        <w:t xml:space="preserve"> Mary in Luke 1:35.</w:t>
      </w:r>
    </w:p>
    <w:p w:rsidR="00975D6A" w:rsidRPr="00975D6A" w:rsidRDefault="00975D6A" w:rsidP="00975D6A">
      <w:pPr>
        <w:spacing w:after="100" w:afterAutospacing="1" w:line="240" w:lineRule="auto"/>
        <w:ind w:firstLine="48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lastRenderedPageBreak/>
        <w:t>What God said is significant. The parallel in Luke combined a quote from Ps. 2:7 (My Son) and Isa. 42:1 (My Chosen One, cf. Luke 9:35). Psalm 2 is a royal Davidic Psalm and Isaiah 42 is the beginning of the Servant Songs of Isaiah. Here we have the full deity of Jesus combined with the ministry of the Suffering Servant of Isaiah (cf. Mark 9:28; Luke 9:28-36). This reflects the prophecy of Gen. 3:15.</w:t>
      </w:r>
    </w:p>
    <w:p w:rsidR="004C7DA6"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 xml:space="preserve"> </w:t>
      </w:r>
      <w:r w:rsidRPr="006D2763">
        <w:rPr>
          <w:rFonts w:ascii="Times New Roman" w:eastAsia="Times New Roman" w:hAnsi="Times New Roman" w:cs="Times New Roman"/>
          <w:b/>
          <w:bCs/>
          <w:i/>
          <w:color w:val="000000"/>
          <w:sz w:val="36"/>
          <w:szCs w:val="27"/>
          <w:u w:val="single"/>
        </w:rPr>
        <w:t>"</w:t>
      </w:r>
      <w:proofErr w:type="gramStart"/>
      <w:r w:rsidRPr="006D2763">
        <w:rPr>
          <w:rFonts w:ascii="Times New Roman" w:eastAsia="Times New Roman" w:hAnsi="Times New Roman" w:cs="Times New Roman"/>
          <w:b/>
          <w:bCs/>
          <w:i/>
          <w:color w:val="000000"/>
          <w:sz w:val="36"/>
          <w:szCs w:val="27"/>
          <w:u w:val="single"/>
        </w:rPr>
        <w:t>listen</w:t>
      </w:r>
      <w:proofErr w:type="gramEnd"/>
      <w:r w:rsidRPr="006D2763">
        <w:rPr>
          <w:rFonts w:ascii="Times New Roman" w:eastAsia="Times New Roman" w:hAnsi="Times New Roman" w:cs="Times New Roman"/>
          <w:b/>
          <w:bCs/>
          <w:i/>
          <w:color w:val="000000"/>
          <w:sz w:val="36"/>
          <w:szCs w:val="27"/>
          <w:u w:val="single"/>
        </w:rPr>
        <w:t xml:space="preserve"> to Him"</w:t>
      </w:r>
      <w:r w:rsidRPr="006D2763">
        <w:rPr>
          <w:rFonts w:ascii="Times New Roman" w:eastAsia="Times New Roman" w:hAnsi="Times New Roman" w:cs="Times New Roman"/>
          <w:color w:val="000000"/>
          <w:sz w:val="36"/>
          <w:szCs w:val="27"/>
        </w:rPr>
        <w:t> </w:t>
      </w:r>
      <w:r w:rsidR="004C7DA6">
        <w:rPr>
          <w:rFonts w:ascii="Times New Roman" w:eastAsia="Times New Roman" w:hAnsi="Times New Roman" w:cs="Times New Roman"/>
          <w:color w:val="000000"/>
          <w:sz w:val="27"/>
          <w:szCs w:val="27"/>
        </w:rPr>
        <w:t xml:space="preserve">– </w:t>
      </w:r>
      <w:r w:rsidR="004C7DA6" w:rsidRPr="004C7DA6">
        <w:rPr>
          <w:rFonts w:ascii="Times New Roman" w:eastAsia="Times New Roman" w:hAnsi="Times New Roman" w:cs="Times New Roman"/>
          <w:b/>
          <w:i/>
          <w:color w:val="000000"/>
          <w:sz w:val="27"/>
          <w:szCs w:val="27"/>
          <w:highlight w:val="yellow"/>
          <w:u w:val="single"/>
        </w:rPr>
        <w:t>BE DOERS OF THE WORD NOT HEARERS ONLY</w:t>
      </w:r>
      <w:r w:rsidR="004C7DA6">
        <w:rPr>
          <w:rFonts w:ascii="Times New Roman" w:eastAsia="Times New Roman" w:hAnsi="Times New Roman" w:cs="Times New Roman"/>
          <w:b/>
          <w:i/>
          <w:color w:val="000000"/>
          <w:sz w:val="27"/>
          <w:szCs w:val="27"/>
          <w:u w:val="single"/>
        </w:rPr>
        <w:t>!</w:t>
      </w:r>
      <w:r w:rsidR="006D2763">
        <w:rPr>
          <w:rFonts w:ascii="Times New Roman" w:eastAsia="Times New Roman" w:hAnsi="Times New Roman" w:cs="Times New Roman"/>
          <w:b/>
          <w:i/>
          <w:color w:val="000000"/>
          <w:sz w:val="27"/>
          <w:szCs w:val="27"/>
          <w:u w:val="single"/>
        </w:rPr>
        <w:t xml:space="preserve"> </w:t>
      </w:r>
      <w:proofErr w:type="spellStart"/>
      <w:r w:rsidR="006D2763">
        <w:rPr>
          <w:rFonts w:ascii="Times New Roman" w:eastAsia="Times New Roman" w:hAnsi="Times New Roman" w:cs="Times New Roman"/>
          <w:color w:val="000000"/>
          <w:sz w:val="27"/>
          <w:szCs w:val="27"/>
        </w:rPr>
        <w:t>Deut</w:t>
      </w:r>
      <w:proofErr w:type="spellEnd"/>
      <w:r w:rsidR="006D2763">
        <w:rPr>
          <w:rFonts w:ascii="Times New Roman" w:eastAsia="Times New Roman" w:hAnsi="Times New Roman" w:cs="Times New Roman"/>
          <w:color w:val="000000"/>
          <w:sz w:val="27"/>
          <w:szCs w:val="27"/>
        </w:rPr>
        <w:t xml:space="preserve"> 18:15 </w:t>
      </w:r>
    </w:p>
    <w:p w:rsidR="001E6010" w:rsidRPr="001E6010" w:rsidRDefault="001E6010" w:rsidP="00975D6A">
      <w:pPr>
        <w:spacing w:before="100" w:beforeAutospacing="1" w:after="100" w:afterAutospacing="1" w:line="240" w:lineRule="auto"/>
        <w:rPr>
          <w:rFonts w:ascii="Times New Roman" w:eastAsia="Times New Roman" w:hAnsi="Times New Roman" w:cs="Times New Roman"/>
          <w:b/>
          <w:i/>
          <w:color w:val="000000"/>
          <w:sz w:val="27"/>
          <w:szCs w:val="27"/>
          <w:u w:val="single"/>
        </w:rPr>
      </w:pPr>
      <w:r w:rsidRPr="001E6010">
        <w:rPr>
          <w:rFonts w:ascii="Times New Roman" w:eastAsia="Times New Roman" w:hAnsi="Times New Roman" w:cs="Times New Roman"/>
          <w:b/>
          <w:i/>
          <w:color w:val="000000"/>
          <w:sz w:val="27"/>
          <w:szCs w:val="27"/>
          <w:highlight w:val="yellow"/>
          <w:u w:val="single"/>
        </w:rPr>
        <w:t>THIS IS THE MOST IMPORTANT THING I’VE GOTTEN: MOSES – THE LAW, ELIJAH – THE PROPHETS, JESUS – THE LOGOS LIVING WORD – LISTEN TO HIM! HE IS THE FULFILMENT OF ALL THE LAW AND THE PROPHETS.</w:t>
      </w:r>
    </w:p>
    <w:p w:rsidR="00975D6A" w:rsidRPr="00975D6A" w:rsidRDefault="004C7DA6"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 xml:space="preserve"> </w:t>
      </w:r>
      <w:r w:rsidR="00975D6A" w:rsidRPr="00975D6A">
        <w:rPr>
          <w:rFonts w:ascii="Times New Roman" w:eastAsia="Times New Roman" w:hAnsi="Times New Roman" w:cs="Times New Roman"/>
          <w:b/>
          <w:bCs/>
          <w:color w:val="000000"/>
          <w:sz w:val="27"/>
          <w:szCs w:val="27"/>
        </w:rPr>
        <w:t>17:6 "they fell face down to the ground and were terrified"</w:t>
      </w:r>
      <w:r w:rsidR="00975D6A" w:rsidRPr="00975D6A">
        <w:rPr>
          <w:rFonts w:ascii="Times New Roman" w:eastAsia="Times New Roman" w:hAnsi="Times New Roman" w:cs="Times New Roman"/>
          <w:color w:val="000000"/>
          <w:sz w:val="27"/>
          <w:szCs w:val="27"/>
        </w:rPr>
        <w:t xml:space="preserve"> The people of the Bible believed that to see God was to die </w:t>
      </w:r>
      <w:r w:rsidR="00975D6A" w:rsidRPr="00975D6A">
        <w:rPr>
          <w:rFonts w:ascii="Times New Roman" w:eastAsia="Times New Roman" w:hAnsi="Times New Roman" w:cs="Times New Roman"/>
          <w:b/>
          <w:bCs/>
          <w:color w:val="000000"/>
          <w:sz w:val="27"/>
          <w:szCs w:val="27"/>
        </w:rPr>
        <w:t>17:7 "Jesus came to </w:t>
      </w:r>
      <w:r w:rsidR="00975D6A" w:rsidRPr="00975D6A">
        <w:rPr>
          <w:rFonts w:ascii="Times New Roman" w:eastAsia="Times New Roman" w:hAnsi="Times New Roman" w:cs="Times New Roman"/>
          <w:b/>
          <w:bCs/>
          <w:i/>
          <w:iCs/>
          <w:color w:val="000000"/>
          <w:sz w:val="27"/>
          <w:szCs w:val="27"/>
        </w:rPr>
        <w:t>them</w:t>
      </w:r>
      <w:r w:rsidR="00975D6A" w:rsidRPr="00975D6A">
        <w:rPr>
          <w:rFonts w:ascii="Times New Roman" w:eastAsia="Times New Roman" w:hAnsi="Times New Roman" w:cs="Times New Roman"/>
          <w:b/>
          <w:bCs/>
          <w:color w:val="000000"/>
          <w:sz w:val="27"/>
          <w:szCs w:val="27"/>
        </w:rPr>
        <w:t> and touched them"</w:t>
      </w:r>
      <w:r w:rsidR="00975D6A" w:rsidRPr="00975D6A">
        <w:rPr>
          <w:rFonts w:ascii="Times New Roman" w:eastAsia="Times New Roman" w:hAnsi="Times New Roman" w:cs="Times New Roman"/>
          <w:color w:val="000000"/>
          <w:sz w:val="27"/>
          <w:szCs w:val="27"/>
        </w:rPr>
        <w:t> They were asleep (cf. Luke 9:32). This may have been a nighttime experience where the glory of Jesus may have shone all the more brilliantly against the background of the night sky. This touch was a gesture of Jesus' care for them.</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 xml:space="preserve"> "Get up, and do not be afraid"</w:t>
      </w:r>
      <w:r w:rsidRPr="00975D6A">
        <w:rPr>
          <w:rFonts w:ascii="Times New Roman" w:eastAsia="Times New Roman" w:hAnsi="Times New Roman" w:cs="Times New Roman"/>
          <w:color w:val="000000"/>
          <w:sz w:val="27"/>
          <w:szCs w:val="27"/>
        </w:rPr>
        <w:t> These are both </w:t>
      </w:r>
      <w:r w:rsidRPr="00975D6A">
        <w:rPr>
          <w:rFonts w:ascii="Times New Roman" w:eastAsia="Times New Roman" w:hAnsi="Times New Roman" w:cs="Times New Roman"/>
          <w:smallCaps/>
          <w:color w:val="000000"/>
          <w:sz w:val="27"/>
          <w:szCs w:val="27"/>
        </w:rPr>
        <w:t>imperatives</w:t>
      </w:r>
      <w:r w:rsidRPr="00975D6A">
        <w:rPr>
          <w:rFonts w:ascii="Times New Roman" w:eastAsia="Times New Roman" w:hAnsi="Times New Roman" w:cs="Times New Roman"/>
          <w:color w:val="000000"/>
          <w:sz w:val="27"/>
          <w:szCs w:val="27"/>
        </w:rPr>
        <w:t>. They address the issue at hand.</w:t>
      </w:r>
    </w:p>
    <w:p w:rsidR="00975D6A" w:rsidRPr="00975D6A" w:rsidRDefault="00746B9F" w:rsidP="00975D6A">
      <w:pPr>
        <w:numPr>
          <w:ilvl w:val="0"/>
          <w:numId w:val="4"/>
        </w:numPr>
        <w:spacing w:before="100" w:beforeAutospacing="1" w:after="100" w:afterAutospacing="1" w:line="240" w:lineRule="auto"/>
        <w:ind w:left="2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NO</w:t>
      </w:r>
      <w:r w:rsidR="00975D6A" w:rsidRPr="00975D6A">
        <w:rPr>
          <w:rFonts w:ascii="Times New Roman" w:eastAsia="Times New Roman" w:hAnsi="Times New Roman" w:cs="Times New Roman"/>
          <w:color w:val="000000"/>
          <w:sz w:val="27"/>
          <w:szCs w:val="27"/>
        </w:rPr>
        <w:t>, we cannot stay here on the mountain (</w:t>
      </w:r>
      <w:r w:rsidR="00975D6A" w:rsidRPr="00975D6A">
        <w:rPr>
          <w:rFonts w:ascii="Times New Roman" w:eastAsia="Times New Roman" w:hAnsi="Times New Roman" w:cs="Times New Roman"/>
          <w:smallCaps/>
          <w:color w:val="000000"/>
          <w:sz w:val="27"/>
          <w:szCs w:val="27"/>
        </w:rPr>
        <w:t>aorist imperative</w:t>
      </w:r>
      <w:r w:rsidR="00975D6A" w:rsidRPr="00975D6A">
        <w:rPr>
          <w:rFonts w:ascii="Times New Roman" w:eastAsia="Times New Roman" w:hAnsi="Times New Roman" w:cs="Times New Roman"/>
          <w:color w:val="000000"/>
          <w:sz w:val="27"/>
          <w:szCs w:val="27"/>
        </w:rPr>
        <w:t>)</w:t>
      </w:r>
    </w:p>
    <w:p w:rsidR="00975D6A" w:rsidRPr="00975D6A" w:rsidRDefault="00746B9F" w:rsidP="00975D6A">
      <w:pPr>
        <w:numPr>
          <w:ilvl w:val="0"/>
          <w:numId w:val="4"/>
        </w:numPr>
        <w:spacing w:before="100" w:beforeAutospacing="1" w:after="100" w:afterAutospacing="1" w:line="240" w:lineRule="auto"/>
        <w:ind w:left="2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 NOT BE AFRAID</w:t>
      </w:r>
      <w:r w:rsidR="00975D6A" w:rsidRPr="00975D6A">
        <w:rPr>
          <w:rFonts w:ascii="Times New Roman" w:eastAsia="Times New Roman" w:hAnsi="Times New Roman" w:cs="Times New Roman"/>
          <w:color w:val="000000"/>
          <w:sz w:val="27"/>
          <w:szCs w:val="27"/>
        </w:rPr>
        <w:t xml:space="preserve"> of this experience of the closeness of God (</w:t>
      </w:r>
      <w:r w:rsidR="00975D6A" w:rsidRPr="00975D6A">
        <w:rPr>
          <w:rFonts w:ascii="Times New Roman" w:eastAsia="Times New Roman" w:hAnsi="Times New Roman" w:cs="Times New Roman"/>
          <w:smallCaps/>
          <w:color w:val="000000"/>
          <w:sz w:val="27"/>
          <w:szCs w:val="27"/>
        </w:rPr>
        <w:t>present imperative</w:t>
      </w:r>
      <w:r w:rsidR="00975D6A" w:rsidRPr="00975D6A">
        <w:rPr>
          <w:rFonts w:ascii="Times New Roman" w:eastAsia="Times New Roman" w:hAnsi="Times New Roman" w:cs="Times New Roman"/>
          <w:color w:val="000000"/>
          <w:sz w:val="27"/>
          <w:szCs w:val="27"/>
        </w:rPr>
        <w:t>)</w:t>
      </w:r>
    </w:p>
    <w:p w:rsidR="00975D6A" w:rsidRDefault="00975D6A" w:rsidP="00975D6A">
      <w:pPr>
        <w:spacing w:after="100" w:afterAutospacing="1" w:line="240" w:lineRule="auto"/>
        <w:rPr>
          <w:rFonts w:ascii="Times New Roman" w:eastAsia="Times New Roman" w:hAnsi="Times New Roman" w:cs="Times New Roman"/>
          <w:b/>
          <w:i/>
          <w:color w:val="000000"/>
          <w:sz w:val="27"/>
          <w:szCs w:val="27"/>
          <w:u w:val="single"/>
        </w:rPr>
      </w:pPr>
      <w:r w:rsidRPr="00975D6A">
        <w:rPr>
          <w:rFonts w:ascii="Times New Roman" w:eastAsia="Times New Roman" w:hAnsi="Times New Roman" w:cs="Times New Roman"/>
          <w:b/>
          <w:i/>
          <w:color w:val="000000"/>
          <w:sz w:val="27"/>
          <w:szCs w:val="27"/>
          <w:highlight w:val="yellow"/>
          <w:u w:val="single"/>
        </w:rPr>
        <w:t>This experience was to promote action, not inaction, and courage in the task, not fear!</w:t>
      </w:r>
      <w:bookmarkStart w:id="0" w:name="_GoBack"/>
      <w:bookmarkEnd w:id="0"/>
    </w:p>
    <w:p w:rsidR="0073737C" w:rsidRDefault="0073737C" w:rsidP="00975D6A">
      <w:pPr>
        <w:spacing w:after="100" w:afterAutospacing="1" w:line="240" w:lineRule="auto"/>
        <w:rPr>
          <w:rFonts w:ascii="Times New Roman" w:eastAsia="Times New Roman" w:hAnsi="Times New Roman" w:cs="Times New Roman"/>
          <w:b/>
          <w:i/>
          <w:color w:val="000000"/>
          <w:sz w:val="27"/>
          <w:szCs w:val="27"/>
          <w:u w:val="single"/>
        </w:rPr>
      </w:pPr>
    </w:p>
    <w:p w:rsidR="00E67C7B" w:rsidRDefault="00E67C7B" w:rsidP="00975D6A">
      <w:pPr>
        <w:spacing w:after="100" w:afterAutospacing="1" w:line="240" w:lineRule="auto"/>
        <w:rPr>
          <w:rFonts w:ascii="Times New Roman" w:eastAsia="Times New Roman" w:hAnsi="Times New Roman" w:cs="Times New Roman"/>
          <w:b/>
          <w:i/>
          <w:color w:val="000000"/>
          <w:sz w:val="27"/>
          <w:szCs w:val="27"/>
          <w:u w:val="single"/>
        </w:rPr>
      </w:pPr>
    </w:p>
    <w:p w:rsidR="00E67C7B" w:rsidRDefault="00E67C7B" w:rsidP="00975D6A">
      <w:pPr>
        <w:spacing w:after="100" w:afterAutospacing="1" w:line="240" w:lineRule="auto"/>
        <w:rPr>
          <w:rFonts w:ascii="Times New Roman" w:eastAsia="Times New Roman" w:hAnsi="Times New Roman" w:cs="Times New Roman"/>
          <w:b/>
          <w:i/>
          <w:color w:val="000000"/>
          <w:sz w:val="27"/>
          <w:szCs w:val="27"/>
          <w:u w:val="single"/>
        </w:rPr>
      </w:pPr>
    </w:p>
    <w:p w:rsidR="00E67C7B" w:rsidRDefault="00E67C7B" w:rsidP="00975D6A">
      <w:pPr>
        <w:spacing w:after="100" w:afterAutospacing="1" w:line="240" w:lineRule="auto"/>
        <w:rPr>
          <w:rFonts w:ascii="Times New Roman" w:eastAsia="Times New Roman" w:hAnsi="Times New Roman" w:cs="Times New Roman"/>
          <w:b/>
          <w:i/>
          <w:color w:val="000000"/>
          <w:sz w:val="27"/>
          <w:szCs w:val="27"/>
          <w:u w:val="single"/>
        </w:rPr>
      </w:pPr>
    </w:p>
    <w:p w:rsidR="00E67C7B" w:rsidRDefault="00E67C7B" w:rsidP="00975D6A">
      <w:pPr>
        <w:spacing w:after="100" w:afterAutospacing="1" w:line="240" w:lineRule="auto"/>
        <w:rPr>
          <w:rFonts w:ascii="Times New Roman" w:eastAsia="Times New Roman" w:hAnsi="Times New Roman" w:cs="Times New Roman"/>
          <w:b/>
          <w:i/>
          <w:color w:val="000000"/>
          <w:sz w:val="27"/>
          <w:szCs w:val="27"/>
          <w:u w:val="single"/>
        </w:rPr>
      </w:pPr>
    </w:p>
    <w:p w:rsidR="0073737C" w:rsidRDefault="0073737C" w:rsidP="00975D6A">
      <w:pPr>
        <w:spacing w:after="100" w:afterAutospacing="1" w:line="240" w:lineRule="auto"/>
        <w:rPr>
          <w:rFonts w:ascii="Times New Roman" w:eastAsia="Times New Roman" w:hAnsi="Times New Roman" w:cs="Times New Roman"/>
          <w:b/>
          <w:i/>
          <w:color w:val="000000"/>
          <w:sz w:val="27"/>
          <w:szCs w:val="27"/>
          <w:u w:val="single"/>
        </w:rPr>
      </w:pPr>
    </w:p>
    <w:p w:rsidR="00975D6A" w:rsidRPr="00975D6A" w:rsidRDefault="00975D6A" w:rsidP="00975D6A">
      <w:pPr>
        <w:pBdr>
          <w:top w:val="single" w:sz="12" w:space="3" w:color="auto"/>
          <w:left w:val="single" w:sz="12" w:space="3" w:color="auto"/>
          <w:bottom w:val="single" w:sz="12" w:space="3" w:color="auto"/>
          <w:right w:val="single" w:sz="12" w:space="3" w:color="auto"/>
        </w:pBdr>
        <w:spacing w:before="100" w:beforeAutospacing="1" w:after="100" w:afterAutospacing="1" w:line="360" w:lineRule="atLeast"/>
        <w:rPr>
          <w:rFonts w:ascii="Times New Roman" w:eastAsia="Times New Roman" w:hAnsi="Times New Roman" w:cs="Times New Roman"/>
          <w:b/>
          <w:bCs/>
          <w:color w:val="000000"/>
          <w:sz w:val="27"/>
          <w:szCs w:val="27"/>
        </w:rPr>
      </w:pPr>
      <w:r w:rsidRPr="00975D6A">
        <w:rPr>
          <w:rFonts w:ascii="Times New Roman" w:eastAsia="Times New Roman" w:hAnsi="Times New Roman" w:cs="Times New Roman"/>
          <w:b/>
          <w:bCs/>
          <w:color w:val="000000"/>
          <w:sz w:val="27"/>
          <w:szCs w:val="27"/>
        </w:rPr>
        <w:lastRenderedPageBreak/>
        <w:t>MATTHEW 17:9-13</w:t>
      </w:r>
      <w:r w:rsidRPr="00975D6A">
        <w:rPr>
          <w:rFonts w:ascii="Times New Roman" w:eastAsia="Times New Roman" w:hAnsi="Times New Roman" w:cs="Times New Roman"/>
          <w:b/>
          <w:bCs/>
          <w:color w:val="000000"/>
          <w:sz w:val="27"/>
          <w:szCs w:val="27"/>
        </w:rPr>
        <w:br/>
        <w:t> </w:t>
      </w:r>
      <w:r w:rsidRPr="00975D6A">
        <w:rPr>
          <w:rFonts w:ascii="Times New Roman" w:eastAsia="Times New Roman" w:hAnsi="Times New Roman" w:cs="Times New Roman"/>
          <w:b/>
          <w:bCs/>
          <w:color w:val="000000"/>
          <w:sz w:val="20"/>
          <w:szCs w:val="20"/>
          <w:vertAlign w:val="superscript"/>
        </w:rPr>
        <w:t>9</w:t>
      </w:r>
      <w:r w:rsidRPr="00975D6A">
        <w:rPr>
          <w:rFonts w:ascii="Times New Roman" w:eastAsia="Times New Roman" w:hAnsi="Times New Roman" w:cs="Times New Roman"/>
          <w:b/>
          <w:bCs/>
          <w:color w:val="000000"/>
          <w:sz w:val="27"/>
          <w:szCs w:val="27"/>
        </w:rPr>
        <w:t>As they were coming down from the mountain, Jesus commanded them, saying, "Tell the vision to no one until the Son of Man has risen from the dead." </w:t>
      </w:r>
      <w:r w:rsidRPr="00975D6A">
        <w:rPr>
          <w:rFonts w:ascii="Times New Roman" w:eastAsia="Times New Roman" w:hAnsi="Times New Roman" w:cs="Times New Roman"/>
          <w:b/>
          <w:bCs/>
          <w:color w:val="000000"/>
          <w:sz w:val="20"/>
          <w:szCs w:val="20"/>
          <w:vertAlign w:val="superscript"/>
        </w:rPr>
        <w:t>10</w:t>
      </w:r>
      <w:r w:rsidRPr="00975D6A">
        <w:rPr>
          <w:rFonts w:ascii="Times New Roman" w:eastAsia="Times New Roman" w:hAnsi="Times New Roman" w:cs="Times New Roman"/>
          <w:b/>
          <w:bCs/>
          <w:color w:val="000000"/>
          <w:sz w:val="27"/>
          <w:szCs w:val="27"/>
        </w:rPr>
        <w:t>And His disciples asked Him, "Why then do the scribes say that Elijah must come first?" </w:t>
      </w:r>
      <w:r w:rsidRPr="00975D6A">
        <w:rPr>
          <w:rFonts w:ascii="Times New Roman" w:eastAsia="Times New Roman" w:hAnsi="Times New Roman" w:cs="Times New Roman"/>
          <w:b/>
          <w:bCs/>
          <w:color w:val="000000"/>
          <w:sz w:val="20"/>
          <w:szCs w:val="20"/>
          <w:vertAlign w:val="superscript"/>
        </w:rPr>
        <w:t>11</w:t>
      </w:r>
      <w:r w:rsidRPr="00975D6A">
        <w:rPr>
          <w:rFonts w:ascii="Times New Roman" w:eastAsia="Times New Roman" w:hAnsi="Times New Roman" w:cs="Times New Roman"/>
          <w:b/>
          <w:bCs/>
          <w:color w:val="000000"/>
          <w:sz w:val="27"/>
          <w:szCs w:val="27"/>
        </w:rPr>
        <w:t>And He answered and said, "Elijah is coming and will restore all things; </w:t>
      </w:r>
      <w:r w:rsidRPr="00975D6A">
        <w:rPr>
          <w:rFonts w:ascii="Times New Roman" w:eastAsia="Times New Roman" w:hAnsi="Times New Roman" w:cs="Times New Roman"/>
          <w:b/>
          <w:bCs/>
          <w:color w:val="000000"/>
          <w:sz w:val="20"/>
          <w:szCs w:val="20"/>
          <w:vertAlign w:val="superscript"/>
        </w:rPr>
        <w:t>12</w:t>
      </w:r>
      <w:r w:rsidRPr="00975D6A">
        <w:rPr>
          <w:rFonts w:ascii="Times New Roman" w:eastAsia="Times New Roman" w:hAnsi="Times New Roman" w:cs="Times New Roman"/>
          <w:b/>
          <w:bCs/>
          <w:color w:val="000000"/>
          <w:sz w:val="27"/>
          <w:szCs w:val="27"/>
        </w:rPr>
        <w:t>but I say to you that Elijah already came, and they did not recognize him, but did to him whatever they wished. So also the Son of Man is going to suffer at their hands." </w:t>
      </w:r>
      <w:r w:rsidRPr="00975D6A">
        <w:rPr>
          <w:rFonts w:ascii="Times New Roman" w:eastAsia="Times New Roman" w:hAnsi="Times New Roman" w:cs="Times New Roman"/>
          <w:b/>
          <w:bCs/>
          <w:color w:val="000000"/>
          <w:sz w:val="20"/>
          <w:szCs w:val="20"/>
          <w:vertAlign w:val="superscript"/>
        </w:rPr>
        <w:t>13</w:t>
      </w:r>
      <w:r w:rsidRPr="00975D6A">
        <w:rPr>
          <w:rFonts w:ascii="Times New Roman" w:eastAsia="Times New Roman" w:hAnsi="Times New Roman" w:cs="Times New Roman"/>
          <w:b/>
          <w:bCs/>
          <w:color w:val="000000"/>
          <w:sz w:val="27"/>
          <w:szCs w:val="27"/>
        </w:rPr>
        <w:t>Then the disciples understood that He had spoken to them about John the Baptist.</w:t>
      </w:r>
    </w:p>
    <w:p w:rsidR="00975D6A" w:rsidRPr="00F723BE" w:rsidRDefault="00975D6A" w:rsidP="00CF5962">
      <w:pPr>
        <w:spacing w:before="100" w:beforeAutospacing="1" w:after="100" w:afterAutospacing="1" w:line="240" w:lineRule="auto"/>
        <w:rPr>
          <w:rFonts w:ascii="Times New Roman" w:eastAsia="Times New Roman" w:hAnsi="Times New Roman" w:cs="Times New Roman"/>
          <w:b/>
          <w:i/>
          <w:color w:val="000000"/>
          <w:sz w:val="27"/>
          <w:szCs w:val="27"/>
          <w:u w:val="single"/>
        </w:rPr>
      </w:pPr>
      <w:r w:rsidRPr="00975D6A">
        <w:rPr>
          <w:rFonts w:ascii="Times New Roman" w:eastAsia="Times New Roman" w:hAnsi="Times New Roman" w:cs="Times New Roman"/>
          <w:b/>
          <w:bCs/>
          <w:color w:val="000000"/>
          <w:sz w:val="27"/>
          <w:szCs w:val="27"/>
        </w:rPr>
        <w:t>17:9 "Jesus commanded them, saying, 'Tell the vision to no one until the Son of Man has risen from the dead'"</w:t>
      </w:r>
      <w:r w:rsidRPr="00975D6A">
        <w:rPr>
          <w:rFonts w:ascii="Times New Roman" w:eastAsia="Times New Roman" w:hAnsi="Times New Roman" w:cs="Times New Roman"/>
          <w:color w:val="000000"/>
          <w:sz w:val="27"/>
          <w:szCs w:val="27"/>
        </w:rPr>
        <w:t xml:space="preserve"> implies that this was a reference to the sufferings of Jesus (Matt. 16:21), which shows that </w:t>
      </w:r>
      <w:r w:rsidRPr="00F723BE">
        <w:rPr>
          <w:rFonts w:ascii="Times New Roman" w:eastAsia="Times New Roman" w:hAnsi="Times New Roman" w:cs="Times New Roman"/>
          <w:b/>
          <w:i/>
          <w:color w:val="000000"/>
          <w:sz w:val="27"/>
          <w:szCs w:val="27"/>
          <w:highlight w:val="yellow"/>
          <w:u w:val="single"/>
        </w:rPr>
        <w:t xml:space="preserve">Peter's attempt to keep them on the mountain was another </w:t>
      </w:r>
      <w:r w:rsidR="00746B9F">
        <w:rPr>
          <w:rFonts w:ascii="Times New Roman" w:eastAsia="Times New Roman" w:hAnsi="Times New Roman" w:cs="Times New Roman"/>
          <w:b/>
          <w:i/>
          <w:color w:val="000000"/>
          <w:sz w:val="27"/>
          <w:szCs w:val="27"/>
          <w:highlight w:val="yellow"/>
          <w:u w:val="single"/>
        </w:rPr>
        <w:t>ploy</w:t>
      </w:r>
      <w:r w:rsidRPr="00F723BE">
        <w:rPr>
          <w:rFonts w:ascii="Times New Roman" w:eastAsia="Times New Roman" w:hAnsi="Times New Roman" w:cs="Times New Roman"/>
          <w:b/>
          <w:i/>
          <w:color w:val="000000"/>
          <w:sz w:val="27"/>
          <w:szCs w:val="27"/>
          <w:highlight w:val="yellow"/>
          <w:u w:val="single"/>
        </w:rPr>
        <w:t xml:space="preserve"> of Satan.</w:t>
      </w:r>
    </w:p>
    <w:p w:rsidR="00CF5962"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17:10 "His disciples asked Him, "Why then do the scribes say that Elijah must come first'"</w:t>
      </w:r>
      <w:r w:rsidRPr="00975D6A">
        <w:rPr>
          <w:rFonts w:ascii="Times New Roman" w:eastAsia="Times New Roman" w:hAnsi="Times New Roman" w:cs="Times New Roman"/>
          <w:color w:val="000000"/>
          <w:sz w:val="27"/>
          <w:szCs w:val="27"/>
        </w:rPr>
        <w:t> referred to the prophecy of Mal. 3:1 and 4:5. He stated specifically that Elijah had already come in the m</w:t>
      </w:r>
      <w:r w:rsidR="00F723BE">
        <w:rPr>
          <w:rFonts w:ascii="Times New Roman" w:eastAsia="Times New Roman" w:hAnsi="Times New Roman" w:cs="Times New Roman"/>
          <w:color w:val="000000"/>
          <w:sz w:val="27"/>
          <w:szCs w:val="27"/>
        </w:rPr>
        <w:t>inistry of John the Baptist (</w:t>
      </w:r>
      <w:r w:rsidRPr="00975D6A">
        <w:rPr>
          <w:rFonts w:ascii="Times New Roman" w:eastAsia="Times New Roman" w:hAnsi="Times New Roman" w:cs="Times New Roman"/>
          <w:color w:val="000000"/>
          <w:sz w:val="27"/>
          <w:szCs w:val="27"/>
        </w:rPr>
        <w:t xml:space="preserve">Matt. 11:10, 14; Mark 9:11-13; Luke 1:17). However, when the Pharisees asked John in the Gospel of John (1:20-25) if he was Elijah, he flatly denied it. This seeming contradiction can be handled by the fact that John denied that he was a resuscitated Elijah, but Jesus affirmed that John symbolically fulfilled the preparation ministry of Elijah. </w:t>
      </w:r>
    </w:p>
    <w:p w:rsid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"So also the Son of Man is going to suffer at their hands"</w:t>
      </w:r>
      <w:r w:rsidRPr="00975D6A">
        <w:rPr>
          <w:rFonts w:ascii="Times New Roman" w:eastAsia="Times New Roman" w:hAnsi="Times New Roman" w:cs="Times New Roman"/>
          <w:color w:val="000000"/>
          <w:sz w:val="27"/>
          <w:szCs w:val="27"/>
        </w:rPr>
        <w:t> This is a recurrent the</w:t>
      </w:r>
      <w:r w:rsidR="00F723BE">
        <w:rPr>
          <w:rFonts w:ascii="Times New Roman" w:eastAsia="Times New Roman" w:hAnsi="Times New Roman" w:cs="Times New Roman"/>
          <w:color w:val="000000"/>
          <w:sz w:val="27"/>
          <w:szCs w:val="27"/>
        </w:rPr>
        <w:t>me after Peter's confession (</w:t>
      </w:r>
      <w:r w:rsidRPr="00975D6A">
        <w:rPr>
          <w:rFonts w:ascii="Times New Roman" w:eastAsia="Times New Roman" w:hAnsi="Times New Roman" w:cs="Times New Roman"/>
          <w:color w:val="000000"/>
          <w:sz w:val="27"/>
          <w:szCs w:val="27"/>
        </w:rPr>
        <w:t>Matt. 16:21; 17:9,</w:t>
      </w:r>
      <w:r w:rsidR="00746B9F">
        <w:rPr>
          <w:rFonts w:ascii="Times New Roman" w:eastAsia="Times New Roman" w:hAnsi="Times New Roman" w:cs="Times New Roman"/>
          <w:color w:val="000000"/>
          <w:sz w:val="27"/>
          <w:szCs w:val="27"/>
        </w:rPr>
        <w:t xml:space="preserve"> </w:t>
      </w:r>
      <w:r w:rsidRPr="00975D6A">
        <w:rPr>
          <w:rFonts w:ascii="Times New Roman" w:eastAsia="Times New Roman" w:hAnsi="Times New Roman" w:cs="Times New Roman"/>
          <w:color w:val="000000"/>
          <w:sz w:val="27"/>
          <w:szCs w:val="27"/>
        </w:rPr>
        <w:t>12,</w:t>
      </w:r>
      <w:r w:rsidR="00746B9F">
        <w:rPr>
          <w:rFonts w:ascii="Times New Roman" w:eastAsia="Times New Roman" w:hAnsi="Times New Roman" w:cs="Times New Roman"/>
          <w:color w:val="000000"/>
          <w:sz w:val="27"/>
          <w:szCs w:val="27"/>
        </w:rPr>
        <w:t xml:space="preserve"> </w:t>
      </w:r>
      <w:r w:rsidRPr="00975D6A">
        <w:rPr>
          <w:rFonts w:ascii="Times New Roman" w:eastAsia="Times New Roman" w:hAnsi="Times New Roman" w:cs="Times New Roman"/>
          <w:color w:val="000000"/>
          <w:sz w:val="27"/>
          <w:szCs w:val="27"/>
        </w:rPr>
        <w:t xml:space="preserve">22-23; 20:18-19). He told them about His suffering, but if they could have heard, He also told them of His resurrection. </w:t>
      </w:r>
    </w:p>
    <w:p w:rsidR="00CF5962" w:rsidRDefault="00CF5962" w:rsidP="00CF5962">
      <w:pPr>
        <w:pStyle w:val="NormalWeb"/>
        <w:rPr>
          <w:color w:val="000000"/>
          <w:sz w:val="27"/>
          <w:szCs w:val="27"/>
        </w:rPr>
      </w:pPr>
      <w:r>
        <w:rPr>
          <w:b/>
          <w:bCs/>
          <w:color w:val="000000"/>
          <w:sz w:val="27"/>
          <w:szCs w:val="27"/>
        </w:rPr>
        <w:t>16:20 "He warned the disciples that they should tell no one that He was the Christ"</w:t>
      </w:r>
      <w:r>
        <w:rPr>
          <w:color w:val="000000"/>
          <w:sz w:val="27"/>
          <w:szCs w:val="27"/>
        </w:rPr>
        <w:t> </w:t>
      </w:r>
    </w:p>
    <w:p w:rsidR="00CF5962" w:rsidRDefault="00CF5962" w:rsidP="00CF5962">
      <w:pPr>
        <w:pStyle w:val="bibletextbox"/>
        <w:pBdr>
          <w:top w:val="single" w:sz="12" w:space="3" w:color="auto"/>
          <w:left w:val="single" w:sz="12" w:space="3" w:color="auto"/>
          <w:bottom w:val="single" w:sz="12" w:space="3" w:color="auto"/>
          <w:right w:val="single" w:sz="12" w:space="3" w:color="auto"/>
        </w:pBdr>
        <w:spacing w:line="360" w:lineRule="atLeast"/>
        <w:rPr>
          <w:b/>
          <w:bCs/>
          <w:color w:val="000000"/>
          <w:sz w:val="27"/>
          <w:szCs w:val="27"/>
        </w:rPr>
      </w:pPr>
      <w:r>
        <w:rPr>
          <w:b/>
          <w:bCs/>
          <w:color w:val="000000"/>
          <w:sz w:val="27"/>
          <w:szCs w:val="27"/>
        </w:rPr>
        <w:t>MATTHEW 16:21-23</w:t>
      </w:r>
      <w:r>
        <w:rPr>
          <w:b/>
          <w:bCs/>
          <w:color w:val="000000"/>
          <w:sz w:val="27"/>
          <w:szCs w:val="27"/>
        </w:rPr>
        <w:br/>
      </w:r>
      <w:r>
        <w:rPr>
          <w:rStyle w:val="verseindentsmall"/>
          <w:b/>
          <w:bCs/>
          <w:color w:val="000000"/>
          <w:sz w:val="27"/>
          <w:szCs w:val="27"/>
        </w:rPr>
        <w:t> </w:t>
      </w:r>
      <w:r>
        <w:rPr>
          <w:b/>
          <w:bCs/>
          <w:color w:val="000000"/>
          <w:sz w:val="20"/>
          <w:szCs w:val="20"/>
          <w:vertAlign w:val="superscript"/>
        </w:rPr>
        <w:t>21</w:t>
      </w:r>
      <w:r>
        <w:rPr>
          <w:b/>
          <w:bCs/>
          <w:color w:val="000000"/>
          <w:sz w:val="27"/>
          <w:szCs w:val="27"/>
        </w:rPr>
        <w:t>From that time Jesus began to show His disciples that He must go to Jerusalem, and suffer many things from the elders and chief priests and scribes, and be killed, and be raised up on the third day. ."</w:t>
      </w:r>
    </w:p>
    <w:p w:rsidR="00CF5962" w:rsidRDefault="00CF5962" w:rsidP="00CF5962">
      <w:pPr>
        <w:pStyle w:val="NormalWeb"/>
        <w:rPr>
          <w:color w:val="000000"/>
          <w:sz w:val="27"/>
          <w:szCs w:val="27"/>
        </w:rPr>
      </w:pPr>
      <w:r>
        <w:rPr>
          <w:b/>
          <w:bCs/>
          <w:color w:val="000000"/>
          <w:sz w:val="27"/>
          <w:szCs w:val="27"/>
        </w:rPr>
        <w:t>16:21 "must"</w:t>
      </w:r>
      <w:r>
        <w:rPr>
          <w:color w:val="000000"/>
          <w:sz w:val="27"/>
          <w:szCs w:val="27"/>
        </w:rPr>
        <w:t> This was the word "</w:t>
      </w:r>
      <w:proofErr w:type="spellStart"/>
      <w:r>
        <w:rPr>
          <w:i/>
          <w:iCs/>
          <w:color w:val="000000"/>
          <w:sz w:val="27"/>
          <w:szCs w:val="27"/>
        </w:rPr>
        <w:t>dei</w:t>
      </w:r>
      <w:proofErr w:type="spellEnd"/>
      <w:r>
        <w:rPr>
          <w:color w:val="000000"/>
          <w:sz w:val="27"/>
          <w:szCs w:val="27"/>
        </w:rPr>
        <w:t>" which meant moral necessity (Jesus came to die, Mark 8:31; 10:45; John 3:14</w:t>
      </w:r>
      <w:proofErr w:type="gramStart"/>
      <w:r>
        <w:rPr>
          <w:color w:val="000000"/>
          <w:sz w:val="27"/>
          <w:szCs w:val="27"/>
        </w:rPr>
        <w:t>,16</w:t>
      </w:r>
      <w:proofErr w:type="gramEnd"/>
      <w:r>
        <w:rPr>
          <w:color w:val="000000"/>
          <w:sz w:val="27"/>
          <w:szCs w:val="27"/>
        </w:rPr>
        <w:t xml:space="preserve">). Jesus knew there was a divine plan for His life and ministry (Matt. 12:15-21; Luke 22:22; Acts 2:23; 3:18; 4:28; 10:42; 17:31). He knew at the age of twelve </w:t>
      </w:r>
      <w:proofErr w:type="gramStart"/>
      <w:r>
        <w:rPr>
          <w:color w:val="000000"/>
          <w:sz w:val="27"/>
          <w:szCs w:val="27"/>
        </w:rPr>
        <w:t>( Luke</w:t>
      </w:r>
      <w:proofErr w:type="gramEnd"/>
      <w:r>
        <w:rPr>
          <w:color w:val="000000"/>
          <w:sz w:val="27"/>
          <w:szCs w:val="27"/>
        </w:rPr>
        <w:t xml:space="preserve"> 2:41-49)!</w:t>
      </w:r>
    </w:p>
    <w:p w:rsidR="00975D6A" w:rsidRPr="00975D6A" w:rsidRDefault="00975D6A" w:rsidP="00975D6A">
      <w:pPr>
        <w:pBdr>
          <w:top w:val="single" w:sz="12" w:space="3" w:color="auto"/>
          <w:left w:val="single" w:sz="12" w:space="3" w:color="auto"/>
          <w:bottom w:val="single" w:sz="12" w:space="3" w:color="auto"/>
          <w:right w:val="single" w:sz="12" w:space="3" w:color="auto"/>
        </w:pBdr>
        <w:spacing w:before="100" w:beforeAutospacing="1" w:after="100" w:afterAutospacing="1" w:line="360" w:lineRule="atLeast"/>
        <w:rPr>
          <w:rFonts w:ascii="Times New Roman" w:eastAsia="Times New Roman" w:hAnsi="Times New Roman" w:cs="Times New Roman"/>
          <w:b/>
          <w:bCs/>
          <w:color w:val="000000"/>
          <w:sz w:val="27"/>
          <w:szCs w:val="27"/>
        </w:rPr>
      </w:pPr>
      <w:r w:rsidRPr="00975D6A">
        <w:rPr>
          <w:rFonts w:ascii="Times New Roman" w:eastAsia="Times New Roman" w:hAnsi="Times New Roman" w:cs="Times New Roman"/>
          <w:b/>
          <w:bCs/>
          <w:color w:val="000000"/>
          <w:sz w:val="27"/>
          <w:szCs w:val="27"/>
        </w:rPr>
        <w:lastRenderedPageBreak/>
        <w:t>NASB (UPDATED) TEXT: MATTHEW 17:14-18</w:t>
      </w:r>
      <w:r w:rsidRPr="00975D6A">
        <w:rPr>
          <w:rFonts w:ascii="Times New Roman" w:eastAsia="Times New Roman" w:hAnsi="Times New Roman" w:cs="Times New Roman"/>
          <w:b/>
          <w:bCs/>
          <w:color w:val="000000"/>
          <w:sz w:val="27"/>
          <w:szCs w:val="27"/>
        </w:rPr>
        <w:br/>
        <w:t> </w:t>
      </w:r>
      <w:r w:rsidRPr="00975D6A">
        <w:rPr>
          <w:rFonts w:ascii="Times New Roman" w:eastAsia="Times New Roman" w:hAnsi="Times New Roman" w:cs="Times New Roman"/>
          <w:b/>
          <w:bCs/>
          <w:color w:val="000000"/>
          <w:sz w:val="20"/>
          <w:szCs w:val="20"/>
          <w:vertAlign w:val="superscript"/>
        </w:rPr>
        <w:t>14</w:t>
      </w:r>
      <w:r w:rsidRPr="00975D6A">
        <w:rPr>
          <w:rFonts w:ascii="Times New Roman" w:eastAsia="Times New Roman" w:hAnsi="Times New Roman" w:cs="Times New Roman"/>
          <w:b/>
          <w:bCs/>
          <w:color w:val="000000"/>
          <w:sz w:val="27"/>
          <w:szCs w:val="27"/>
        </w:rPr>
        <w:t>When they came to the crowd, a man came up to Jesus, falling on his knees before Him and saying, </w:t>
      </w:r>
      <w:r w:rsidRPr="00975D6A">
        <w:rPr>
          <w:rFonts w:ascii="Times New Roman" w:eastAsia="Times New Roman" w:hAnsi="Times New Roman" w:cs="Times New Roman"/>
          <w:b/>
          <w:bCs/>
          <w:color w:val="000000"/>
          <w:sz w:val="20"/>
          <w:szCs w:val="20"/>
          <w:vertAlign w:val="superscript"/>
        </w:rPr>
        <w:t>15</w:t>
      </w:r>
      <w:r w:rsidRPr="00975D6A">
        <w:rPr>
          <w:rFonts w:ascii="Times New Roman" w:eastAsia="Times New Roman" w:hAnsi="Times New Roman" w:cs="Times New Roman"/>
          <w:b/>
          <w:bCs/>
          <w:color w:val="000000"/>
          <w:sz w:val="27"/>
          <w:szCs w:val="27"/>
        </w:rPr>
        <w:t>"Lord, have mercy on my son, for he is a lunatic and is very ill; for he often falls into the fire and often into the water. </w:t>
      </w:r>
      <w:r w:rsidRPr="00975D6A">
        <w:rPr>
          <w:rFonts w:ascii="Times New Roman" w:eastAsia="Times New Roman" w:hAnsi="Times New Roman" w:cs="Times New Roman"/>
          <w:b/>
          <w:bCs/>
          <w:color w:val="000000"/>
          <w:sz w:val="20"/>
          <w:szCs w:val="20"/>
          <w:vertAlign w:val="superscript"/>
        </w:rPr>
        <w:t>16</w:t>
      </w:r>
      <w:r w:rsidRPr="00975D6A">
        <w:rPr>
          <w:rFonts w:ascii="Times New Roman" w:eastAsia="Times New Roman" w:hAnsi="Times New Roman" w:cs="Times New Roman"/>
          <w:b/>
          <w:bCs/>
          <w:color w:val="000000"/>
          <w:sz w:val="27"/>
          <w:szCs w:val="27"/>
        </w:rPr>
        <w:t xml:space="preserve">I brought him to </w:t>
      </w:r>
      <w:proofErr w:type="gramStart"/>
      <w:r w:rsidRPr="00975D6A">
        <w:rPr>
          <w:rFonts w:ascii="Times New Roman" w:eastAsia="Times New Roman" w:hAnsi="Times New Roman" w:cs="Times New Roman"/>
          <w:b/>
          <w:bCs/>
          <w:color w:val="000000"/>
          <w:sz w:val="27"/>
          <w:szCs w:val="27"/>
        </w:rPr>
        <w:t>Your</w:t>
      </w:r>
      <w:proofErr w:type="gramEnd"/>
      <w:r w:rsidRPr="00975D6A">
        <w:rPr>
          <w:rFonts w:ascii="Times New Roman" w:eastAsia="Times New Roman" w:hAnsi="Times New Roman" w:cs="Times New Roman"/>
          <w:b/>
          <w:bCs/>
          <w:color w:val="000000"/>
          <w:sz w:val="27"/>
          <w:szCs w:val="27"/>
        </w:rPr>
        <w:t xml:space="preserve"> disciples, and they could not cure him." </w:t>
      </w:r>
      <w:r w:rsidRPr="00975D6A">
        <w:rPr>
          <w:rFonts w:ascii="Times New Roman" w:eastAsia="Times New Roman" w:hAnsi="Times New Roman" w:cs="Times New Roman"/>
          <w:b/>
          <w:bCs/>
          <w:color w:val="000000"/>
          <w:sz w:val="20"/>
          <w:szCs w:val="20"/>
          <w:vertAlign w:val="superscript"/>
        </w:rPr>
        <w:t>17</w:t>
      </w:r>
      <w:r w:rsidRPr="00975D6A">
        <w:rPr>
          <w:rFonts w:ascii="Times New Roman" w:eastAsia="Times New Roman" w:hAnsi="Times New Roman" w:cs="Times New Roman"/>
          <w:b/>
          <w:bCs/>
          <w:color w:val="000000"/>
          <w:sz w:val="27"/>
          <w:szCs w:val="27"/>
        </w:rPr>
        <w:t xml:space="preserve">And Jesus answered and said, "You unbelieving and perverse generation, how long shall I be with you? How long shall I put up with you? Bring him here to </w:t>
      </w:r>
      <w:proofErr w:type="gramStart"/>
      <w:r w:rsidRPr="00975D6A">
        <w:rPr>
          <w:rFonts w:ascii="Times New Roman" w:eastAsia="Times New Roman" w:hAnsi="Times New Roman" w:cs="Times New Roman"/>
          <w:b/>
          <w:bCs/>
          <w:color w:val="000000"/>
          <w:sz w:val="27"/>
          <w:szCs w:val="27"/>
        </w:rPr>
        <w:t>Me</w:t>
      </w:r>
      <w:proofErr w:type="gramEnd"/>
      <w:r w:rsidRPr="00975D6A">
        <w:rPr>
          <w:rFonts w:ascii="Times New Roman" w:eastAsia="Times New Roman" w:hAnsi="Times New Roman" w:cs="Times New Roman"/>
          <w:b/>
          <w:bCs/>
          <w:color w:val="000000"/>
          <w:sz w:val="27"/>
          <w:szCs w:val="27"/>
        </w:rPr>
        <w:t>." </w:t>
      </w:r>
      <w:r w:rsidRPr="00975D6A">
        <w:rPr>
          <w:rFonts w:ascii="Times New Roman" w:eastAsia="Times New Roman" w:hAnsi="Times New Roman" w:cs="Times New Roman"/>
          <w:b/>
          <w:bCs/>
          <w:color w:val="000000"/>
          <w:sz w:val="20"/>
          <w:szCs w:val="20"/>
          <w:vertAlign w:val="superscript"/>
        </w:rPr>
        <w:t>18</w:t>
      </w:r>
      <w:r w:rsidRPr="00975D6A">
        <w:rPr>
          <w:rFonts w:ascii="Times New Roman" w:eastAsia="Times New Roman" w:hAnsi="Times New Roman" w:cs="Times New Roman"/>
          <w:b/>
          <w:bCs/>
          <w:color w:val="000000"/>
          <w:sz w:val="27"/>
          <w:szCs w:val="27"/>
        </w:rPr>
        <w:t>And Jesus rebuked him, and the demon came out of him, and the boy was cured at once.</w:t>
      </w:r>
    </w:p>
    <w:p w:rsidR="00E67C7B" w:rsidRDefault="004E7F5A" w:rsidP="00975D6A">
      <w:pPr>
        <w:spacing w:before="100" w:beforeAutospacing="1" w:after="100" w:afterAutospacing="1" w:line="240" w:lineRule="auto"/>
        <w:rPr>
          <w:rFonts w:ascii="Times New Roman" w:eastAsia="Times New Roman" w:hAnsi="Times New Roman" w:cs="Times New Roman"/>
          <w:b/>
          <w:bCs/>
          <w:color w:val="000000"/>
          <w:sz w:val="32"/>
          <w:szCs w:val="27"/>
          <w:u w:val="single"/>
        </w:rPr>
      </w:pPr>
      <w:r w:rsidRPr="004E7F5A">
        <w:rPr>
          <w:rFonts w:ascii="Times New Roman" w:eastAsia="Times New Roman" w:hAnsi="Times New Roman" w:cs="Times New Roman"/>
          <w:b/>
          <w:bCs/>
          <w:color w:val="000000"/>
          <w:sz w:val="32"/>
          <w:szCs w:val="27"/>
          <w:highlight w:val="yellow"/>
          <w:u w:val="single"/>
        </w:rPr>
        <w:t xml:space="preserve">TURN TO MARK 9:14-31 </w:t>
      </w:r>
      <w:r w:rsidRPr="004E7F5A">
        <w:rPr>
          <w:rFonts w:ascii="Times New Roman" w:eastAsia="Times New Roman" w:hAnsi="Times New Roman" w:cs="Times New Roman"/>
          <w:b/>
          <w:bCs/>
          <w:color w:val="000000"/>
          <w:sz w:val="32"/>
          <w:szCs w:val="27"/>
          <w:u w:val="single"/>
        </w:rPr>
        <w:t>TO GAIN FULL UNDERSTANDING</w:t>
      </w:r>
    </w:p>
    <w:p w:rsidR="004E7F5A" w:rsidRPr="004E7F5A" w:rsidRDefault="004E7F5A" w:rsidP="00975D6A">
      <w:pPr>
        <w:spacing w:before="100" w:beforeAutospacing="1" w:after="100" w:afterAutospacing="1" w:line="240" w:lineRule="auto"/>
        <w:rPr>
          <w:rFonts w:ascii="Times New Roman" w:eastAsia="Times New Roman" w:hAnsi="Times New Roman" w:cs="Times New Roman"/>
          <w:b/>
          <w:bCs/>
          <w:color w:val="000000"/>
          <w:sz w:val="40"/>
          <w:szCs w:val="27"/>
          <w:u w:val="single"/>
        </w:rPr>
      </w:pPr>
      <w:r>
        <w:rPr>
          <w:rFonts w:ascii="Times New Roman" w:eastAsia="Times New Roman" w:hAnsi="Times New Roman" w:cs="Times New Roman"/>
          <w:b/>
          <w:bCs/>
          <w:color w:val="000000"/>
          <w:sz w:val="32"/>
          <w:szCs w:val="27"/>
          <w:u w:val="single"/>
        </w:rPr>
        <w:t>NOTE THE FATHER’S ATTITUDE CHANGE FROM v18 to v24</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17:15 "Lord, have mercy on my son"</w:t>
      </w:r>
      <w:r w:rsidRPr="00975D6A">
        <w:rPr>
          <w:rFonts w:ascii="Times New Roman" w:eastAsia="Times New Roman" w:hAnsi="Times New Roman" w:cs="Times New Roman"/>
          <w:color w:val="000000"/>
          <w:sz w:val="27"/>
          <w:szCs w:val="27"/>
        </w:rPr>
        <w:t> The title "Lord" (</w:t>
      </w:r>
      <w:proofErr w:type="spellStart"/>
      <w:r w:rsidRPr="00975D6A">
        <w:rPr>
          <w:rFonts w:ascii="Times New Roman" w:eastAsia="Times New Roman" w:hAnsi="Times New Roman" w:cs="Times New Roman"/>
          <w:i/>
          <w:iCs/>
          <w:color w:val="000000"/>
          <w:sz w:val="27"/>
          <w:szCs w:val="27"/>
        </w:rPr>
        <w:t>kurios</w:t>
      </w:r>
      <w:proofErr w:type="spellEnd"/>
      <w:r w:rsidRPr="00975D6A">
        <w:rPr>
          <w:rFonts w:ascii="Times New Roman" w:eastAsia="Times New Roman" w:hAnsi="Times New Roman" w:cs="Times New Roman"/>
          <w:color w:val="000000"/>
          <w:sz w:val="27"/>
          <w:szCs w:val="27"/>
        </w:rPr>
        <w:t>) can simply mean "sir" or "mister" (lit. </w:t>
      </w:r>
      <w:proofErr w:type="spellStart"/>
      <w:r w:rsidRPr="00975D6A">
        <w:rPr>
          <w:rFonts w:ascii="Times New Roman" w:eastAsia="Times New Roman" w:hAnsi="Times New Roman" w:cs="Times New Roman"/>
          <w:i/>
          <w:iCs/>
          <w:color w:val="000000"/>
          <w:sz w:val="27"/>
          <w:szCs w:val="27"/>
        </w:rPr>
        <w:t>kurie</w:t>
      </w:r>
      <w:proofErr w:type="spellEnd"/>
      <w:r w:rsidRPr="00975D6A">
        <w:rPr>
          <w:rFonts w:ascii="Times New Roman" w:eastAsia="Times New Roman" w:hAnsi="Times New Roman" w:cs="Times New Roman"/>
          <w:color w:val="000000"/>
          <w:sz w:val="27"/>
          <w:szCs w:val="27"/>
        </w:rPr>
        <w:t>), yet in some contexts it taken on theological connotations. This is probably one of them.</w:t>
      </w:r>
    </w:p>
    <w:tbl>
      <w:tblPr>
        <w:tblW w:w="9087" w:type="dxa"/>
        <w:tblCellSpacing w:w="15" w:type="dxa"/>
        <w:tblCellMar>
          <w:top w:w="15" w:type="dxa"/>
          <w:left w:w="15" w:type="dxa"/>
          <w:bottom w:w="15" w:type="dxa"/>
          <w:right w:w="15" w:type="dxa"/>
        </w:tblCellMar>
        <w:tblLook w:val="04A0" w:firstRow="1" w:lastRow="0" w:firstColumn="1" w:lastColumn="0" w:noHBand="0" w:noVBand="1"/>
      </w:tblPr>
      <w:tblGrid>
        <w:gridCol w:w="9006"/>
        <w:gridCol w:w="81"/>
      </w:tblGrid>
      <w:tr w:rsidR="00975D6A" w:rsidRPr="00975D6A" w:rsidTr="00CF5962">
        <w:trPr>
          <w:trHeight w:val="251"/>
          <w:tblCellSpacing w:w="15" w:type="dxa"/>
        </w:trPr>
        <w:tc>
          <w:tcPr>
            <w:tcW w:w="0" w:type="auto"/>
            <w:vAlign w:val="center"/>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Times New Roman" w:eastAsia="Times New Roman" w:hAnsi="Times New Roman" w:cs="Times New Roman"/>
                <w:color w:val="000000"/>
                <w:sz w:val="27"/>
                <w:szCs w:val="27"/>
              </w:rPr>
              <w:t xml:space="preserve">The man's request is an implied question. </w:t>
            </w:r>
            <w:r w:rsidRPr="00975D6A">
              <w:rPr>
                <w:rFonts w:ascii="Times New Roman" w:eastAsia="Times New Roman" w:hAnsi="Times New Roman" w:cs="Times New Roman"/>
                <w:b/>
                <w:i/>
                <w:color w:val="000000"/>
                <w:sz w:val="27"/>
                <w:szCs w:val="27"/>
                <w:highlight w:val="yellow"/>
                <w:u w:val="single"/>
              </w:rPr>
              <w:t>Will Jesus have mercy (</w:t>
            </w:r>
            <w:r w:rsidRPr="00975D6A">
              <w:rPr>
                <w:rFonts w:ascii="Times New Roman" w:eastAsia="Times New Roman" w:hAnsi="Times New Roman" w:cs="Times New Roman"/>
                <w:b/>
                <w:i/>
                <w:smallCaps/>
                <w:color w:val="000000"/>
                <w:sz w:val="27"/>
                <w:szCs w:val="27"/>
                <w:highlight w:val="yellow"/>
                <w:u w:val="single"/>
              </w:rPr>
              <w:t>aorist active imperative</w:t>
            </w:r>
            <w:r w:rsidRPr="00975D6A">
              <w:rPr>
                <w:rFonts w:ascii="Times New Roman" w:eastAsia="Times New Roman" w:hAnsi="Times New Roman" w:cs="Times New Roman"/>
                <w:b/>
                <w:i/>
                <w:color w:val="000000"/>
                <w:sz w:val="27"/>
                <w:szCs w:val="27"/>
                <w:highlight w:val="yellow"/>
                <w:u w:val="single"/>
              </w:rPr>
              <w:t>) as the man requested?</w:t>
            </w:r>
            <w:r w:rsidRPr="00975D6A">
              <w:rPr>
                <w:rFonts w:ascii="Times New Roman" w:eastAsia="Times New Roman" w:hAnsi="Times New Roman" w:cs="Times New Roman"/>
                <w:b/>
                <w:i/>
                <w:color w:val="000000"/>
                <w:sz w:val="27"/>
                <w:szCs w:val="27"/>
                <w:u w:val="single"/>
              </w:rPr>
              <w:t xml:space="preserve"> </w:t>
            </w:r>
          </w:p>
        </w:tc>
        <w:tc>
          <w:tcPr>
            <w:tcW w:w="0" w:type="auto"/>
            <w:vAlign w:val="center"/>
          </w:tcPr>
          <w:p w:rsidR="00975D6A" w:rsidRPr="00975D6A" w:rsidRDefault="00975D6A" w:rsidP="00975D6A">
            <w:pPr>
              <w:spacing w:after="0" w:line="240" w:lineRule="auto"/>
              <w:rPr>
                <w:rFonts w:ascii="Arial" w:eastAsia="Times New Roman" w:hAnsi="Arial" w:cs="Arial"/>
                <w:b/>
                <w:bCs/>
                <w:color w:val="000000"/>
                <w:sz w:val="27"/>
                <w:szCs w:val="27"/>
              </w:rPr>
            </w:pPr>
          </w:p>
        </w:tc>
      </w:tr>
    </w:tbl>
    <w:p w:rsidR="00975D6A" w:rsidRPr="00975D6A" w:rsidRDefault="00975D6A" w:rsidP="00975D6A">
      <w:pPr>
        <w:spacing w:after="100" w:afterAutospacing="1" w:line="240" w:lineRule="auto"/>
        <w:ind w:firstLine="480"/>
        <w:rPr>
          <w:rFonts w:ascii="Times New Roman" w:eastAsia="Times New Roman" w:hAnsi="Times New Roman" w:cs="Times New Roman"/>
          <w:color w:val="000000"/>
          <w:sz w:val="27"/>
          <w:szCs w:val="27"/>
        </w:rPr>
      </w:pPr>
      <w:r w:rsidRPr="00975D6A">
        <w:rPr>
          <w:rFonts w:ascii="Times New Roman" w:eastAsia="Times New Roman" w:hAnsi="Times New Roman" w:cs="Times New Roman"/>
          <w:color w:val="000000"/>
          <w:sz w:val="27"/>
          <w:szCs w:val="27"/>
        </w:rPr>
        <w:t xml:space="preserve">A much more detailed account of this ailment is found in Mark 9:18-20. The term "epilepsy" was literally the term "moon struck" or "lunatic." This particular illness was caused by a demon (cf. Matt. 17:18). There is a major attempt in the New Testament to differentiate between demon possession, which often causes physical ailments, and physical disease itself (cf. Matt. 4:24). This was an account of </w:t>
      </w:r>
      <w:r w:rsidR="004E7F5A">
        <w:rPr>
          <w:rFonts w:ascii="Times New Roman" w:eastAsia="Times New Roman" w:hAnsi="Times New Roman" w:cs="Times New Roman"/>
          <w:color w:val="000000"/>
          <w:sz w:val="27"/>
          <w:szCs w:val="27"/>
        </w:rPr>
        <w:t>deliverance</w:t>
      </w:r>
      <w:r w:rsidRPr="00975D6A">
        <w:rPr>
          <w:rFonts w:ascii="Times New Roman" w:eastAsia="Times New Roman" w:hAnsi="Times New Roman" w:cs="Times New Roman"/>
          <w:color w:val="000000"/>
          <w:sz w:val="27"/>
          <w:szCs w:val="27"/>
        </w:rPr>
        <w:t>, not a healing.</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17:16 "I brought him to Your disciples, and they could not cure him"</w:t>
      </w:r>
      <w:r w:rsidRPr="00975D6A">
        <w:rPr>
          <w:rFonts w:ascii="Times New Roman" w:eastAsia="Times New Roman" w:hAnsi="Times New Roman" w:cs="Times New Roman"/>
          <w:color w:val="000000"/>
          <w:sz w:val="27"/>
          <w:szCs w:val="27"/>
        </w:rPr>
        <w:t> This was highly unusual, for Matt. 10:1</w:t>
      </w:r>
      <w:proofErr w:type="gramStart"/>
      <w:r w:rsidRPr="00975D6A">
        <w:rPr>
          <w:rFonts w:ascii="Times New Roman" w:eastAsia="Times New Roman" w:hAnsi="Times New Roman" w:cs="Times New Roman"/>
          <w:color w:val="000000"/>
          <w:sz w:val="27"/>
          <w:szCs w:val="27"/>
        </w:rPr>
        <w:t>,8</w:t>
      </w:r>
      <w:proofErr w:type="gramEnd"/>
      <w:r w:rsidRPr="00975D6A">
        <w:rPr>
          <w:rFonts w:ascii="Times New Roman" w:eastAsia="Times New Roman" w:hAnsi="Times New Roman" w:cs="Times New Roman"/>
          <w:color w:val="000000"/>
          <w:sz w:val="27"/>
          <w:szCs w:val="27"/>
        </w:rPr>
        <w:t xml:space="preserve"> tells us they had this delegated power. The exact reason for their failure in this instance was specified as their lack of faith and prayer. A much more detailed account of the dialogue between the father and Jesus is recorded in Mark 9:21-24.</w:t>
      </w:r>
    </w:p>
    <w:p w:rsidR="00CE27F5" w:rsidRDefault="00975D6A" w:rsidP="00CE27F5">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 xml:space="preserve">17:17 </w:t>
      </w:r>
      <w:r w:rsidRPr="00975D6A">
        <w:rPr>
          <w:rFonts w:ascii="Times New Roman" w:eastAsia="Times New Roman" w:hAnsi="Times New Roman" w:cs="Times New Roman"/>
          <w:b/>
          <w:bCs/>
          <w:i/>
          <w:color w:val="000000"/>
          <w:sz w:val="32"/>
          <w:szCs w:val="27"/>
          <w:highlight w:val="yellow"/>
          <w:u w:val="single"/>
        </w:rPr>
        <w:t>"And Jesus answered and said, 'You unbelieving and perverse generation'"</w:t>
      </w:r>
      <w:r w:rsidRPr="00975D6A">
        <w:rPr>
          <w:rFonts w:ascii="Times New Roman" w:eastAsia="Times New Roman" w:hAnsi="Times New Roman" w:cs="Times New Roman"/>
          <w:color w:val="000000"/>
          <w:sz w:val="32"/>
          <w:szCs w:val="27"/>
        </w:rPr>
        <w:t> </w:t>
      </w:r>
      <w:r w:rsidRPr="00975D6A">
        <w:rPr>
          <w:rFonts w:ascii="Times New Roman" w:eastAsia="Times New Roman" w:hAnsi="Times New Roman" w:cs="Times New Roman"/>
          <w:color w:val="000000"/>
          <w:sz w:val="27"/>
          <w:szCs w:val="27"/>
        </w:rPr>
        <w:t>This was an allusion to Deut. 32:5</w:t>
      </w:r>
      <w:proofErr w:type="gramStart"/>
      <w:r w:rsidRPr="00975D6A">
        <w:rPr>
          <w:rFonts w:ascii="Times New Roman" w:eastAsia="Times New Roman" w:hAnsi="Times New Roman" w:cs="Times New Roman"/>
          <w:color w:val="000000"/>
          <w:sz w:val="27"/>
          <w:szCs w:val="27"/>
        </w:rPr>
        <w:t>,20</w:t>
      </w:r>
      <w:proofErr w:type="gramEnd"/>
      <w:r w:rsidRPr="00975D6A">
        <w:rPr>
          <w:rFonts w:ascii="Times New Roman" w:eastAsia="Times New Roman" w:hAnsi="Times New Roman" w:cs="Times New Roman"/>
          <w:color w:val="000000"/>
          <w:sz w:val="27"/>
          <w:szCs w:val="27"/>
        </w:rPr>
        <w:t xml:space="preserve">. In Jesus' temptation experience (i.e., Matthew; Luke 4), He quoted Deuteronomy three times. </w:t>
      </w:r>
    </w:p>
    <w:p w:rsidR="00975D6A" w:rsidRPr="00CE27F5" w:rsidRDefault="00CE27F5" w:rsidP="00CE27F5">
      <w:pPr>
        <w:spacing w:before="100" w:beforeAutospacing="1" w:after="100" w:afterAutospacing="1" w:line="240" w:lineRule="auto"/>
        <w:rPr>
          <w:rFonts w:ascii="Times New Roman" w:eastAsia="Times New Roman" w:hAnsi="Times New Roman" w:cs="Times New Roman"/>
          <w:b/>
          <w:i/>
          <w:color w:val="000000"/>
          <w:sz w:val="28"/>
          <w:szCs w:val="27"/>
          <w:u w:val="single"/>
        </w:rPr>
      </w:pPr>
      <w:r w:rsidRPr="00CE27F5">
        <w:rPr>
          <w:rFonts w:ascii="Times New Roman" w:eastAsia="Times New Roman" w:hAnsi="Times New Roman" w:cs="Times New Roman"/>
          <w:b/>
          <w:i/>
          <w:color w:val="000000"/>
          <w:sz w:val="28"/>
          <w:szCs w:val="27"/>
          <w:highlight w:val="yellow"/>
          <w:u w:val="single"/>
        </w:rPr>
        <w:t>T</w:t>
      </w:r>
      <w:r w:rsidR="00975D6A" w:rsidRPr="00CE27F5">
        <w:rPr>
          <w:rFonts w:ascii="Times New Roman" w:eastAsia="Times New Roman" w:hAnsi="Times New Roman" w:cs="Times New Roman"/>
          <w:b/>
          <w:i/>
          <w:color w:val="000000"/>
          <w:sz w:val="28"/>
          <w:szCs w:val="27"/>
          <w:highlight w:val="yellow"/>
          <w:u w:val="single"/>
        </w:rPr>
        <w:t xml:space="preserve">o whom </w:t>
      </w:r>
      <w:r w:rsidRPr="00CE27F5">
        <w:rPr>
          <w:rFonts w:ascii="Times New Roman" w:eastAsia="Times New Roman" w:hAnsi="Times New Roman" w:cs="Times New Roman"/>
          <w:b/>
          <w:i/>
          <w:color w:val="000000"/>
          <w:sz w:val="28"/>
          <w:szCs w:val="27"/>
          <w:highlight w:val="yellow"/>
          <w:u w:val="single"/>
        </w:rPr>
        <w:t xml:space="preserve">is </w:t>
      </w:r>
      <w:r w:rsidR="00975D6A" w:rsidRPr="00CE27F5">
        <w:rPr>
          <w:rFonts w:ascii="Times New Roman" w:eastAsia="Times New Roman" w:hAnsi="Times New Roman" w:cs="Times New Roman"/>
          <w:b/>
          <w:i/>
          <w:color w:val="000000"/>
          <w:sz w:val="28"/>
          <w:szCs w:val="27"/>
          <w:highlight w:val="yellow"/>
          <w:u w:val="single"/>
        </w:rPr>
        <w:t xml:space="preserve">Jesus </w:t>
      </w:r>
      <w:r w:rsidRPr="00CE27F5">
        <w:rPr>
          <w:rFonts w:ascii="Times New Roman" w:eastAsia="Times New Roman" w:hAnsi="Times New Roman" w:cs="Times New Roman"/>
          <w:b/>
          <w:i/>
          <w:color w:val="000000"/>
          <w:sz w:val="28"/>
          <w:szCs w:val="27"/>
          <w:highlight w:val="yellow"/>
          <w:u w:val="single"/>
        </w:rPr>
        <w:t>speaking?   T</w:t>
      </w:r>
      <w:r w:rsidR="00975D6A" w:rsidRPr="00CE27F5">
        <w:rPr>
          <w:rFonts w:ascii="Times New Roman" w:eastAsia="Times New Roman" w:hAnsi="Times New Roman" w:cs="Times New Roman"/>
          <w:b/>
          <w:i/>
          <w:color w:val="000000"/>
          <w:sz w:val="28"/>
          <w:szCs w:val="27"/>
          <w:highlight w:val="yellow"/>
          <w:u w:val="single"/>
        </w:rPr>
        <w:t>he disciples</w:t>
      </w:r>
      <w:r w:rsidRPr="00CE27F5">
        <w:rPr>
          <w:rFonts w:ascii="Times New Roman" w:eastAsia="Times New Roman" w:hAnsi="Times New Roman" w:cs="Times New Roman"/>
          <w:b/>
          <w:i/>
          <w:color w:val="000000"/>
          <w:sz w:val="28"/>
          <w:szCs w:val="27"/>
          <w:highlight w:val="yellow"/>
          <w:u w:val="single"/>
        </w:rPr>
        <w:t xml:space="preserve">?  </w:t>
      </w:r>
      <w:r w:rsidR="00975D6A" w:rsidRPr="00CE27F5">
        <w:rPr>
          <w:rFonts w:ascii="Times New Roman" w:eastAsia="Times New Roman" w:hAnsi="Times New Roman" w:cs="Times New Roman"/>
          <w:b/>
          <w:i/>
          <w:color w:val="000000"/>
          <w:sz w:val="28"/>
          <w:szCs w:val="27"/>
          <w:highlight w:val="yellow"/>
          <w:u w:val="single"/>
        </w:rPr>
        <w:t xml:space="preserve"> (cf. Matt. 17:19-20)</w:t>
      </w:r>
      <w:r w:rsidRPr="00CE27F5">
        <w:rPr>
          <w:rFonts w:ascii="Times New Roman" w:eastAsia="Times New Roman" w:hAnsi="Times New Roman" w:cs="Times New Roman"/>
          <w:b/>
          <w:i/>
          <w:color w:val="000000"/>
          <w:sz w:val="28"/>
          <w:szCs w:val="27"/>
          <w:highlight w:val="yellow"/>
          <w:u w:val="single"/>
        </w:rPr>
        <w:t xml:space="preserve"> T</w:t>
      </w:r>
      <w:r w:rsidR="00975D6A" w:rsidRPr="00CE27F5">
        <w:rPr>
          <w:rFonts w:ascii="Times New Roman" w:eastAsia="Times New Roman" w:hAnsi="Times New Roman" w:cs="Times New Roman"/>
          <w:b/>
          <w:i/>
          <w:color w:val="000000"/>
          <w:sz w:val="28"/>
          <w:szCs w:val="27"/>
          <w:highlight w:val="yellow"/>
          <w:u w:val="single"/>
        </w:rPr>
        <w:t>he man/the crowd</w:t>
      </w:r>
      <w:r w:rsidRPr="00CE27F5">
        <w:rPr>
          <w:rFonts w:ascii="Times New Roman" w:eastAsia="Times New Roman" w:hAnsi="Times New Roman" w:cs="Times New Roman"/>
          <w:b/>
          <w:i/>
          <w:color w:val="000000"/>
          <w:sz w:val="28"/>
          <w:szCs w:val="27"/>
          <w:highlight w:val="yellow"/>
          <w:u w:val="single"/>
        </w:rPr>
        <w:t>? T</w:t>
      </w:r>
      <w:r w:rsidR="00975D6A" w:rsidRPr="00CE27F5">
        <w:rPr>
          <w:rFonts w:ascii="Times New Roman" w:eastAsia="Times New Roman" w:hAnsi="Times New Roman" w:cs="Times New Roman"/>
          <w:b/>
          <w:i/>
          <w:color w:val="000000"/>
          <w:sz w:val="28"/>
          <w:szCs w:val="27"/>
          <w:highlight w:val="yellow"/>
          <w:u w:val="single"/>
        </w:rPr>
        <w:t xml:space="preserve">hat </w:t>
      </w:r>
      <w:proofErr w:type="gramStart"/>
      <w:r w:rsidR="00975D6A" w:rsidRPr="00CE27F5">
        <w:rPr>
          <w:rFonts w:ascii="Times New Roman" w:eastAsia="Times New Roman" w:hAnsi="Times New Roman" w:cs="Times New Roman"/>
          <w:b/>
          <w:i/>
          <w:color w:val="000000"/>
          <w:sz w:val="28"/>
          <w:szCs w:val="27"/>
          <w:highlight w:val="yellow"/>
          <w:u w:val="single"/>
        </w:rPr>
        <w:t>generation</w:t>
      </w:r>
      <w:r w:rsidRPr="00CE27F5">
        <w:rPr>
          <w:rFonts w:ascii="Times New Roman" w:eastAsia="Times New Roman" w:hAnsi="Times New Roman" w:cs="Times New Roman"/>
          <w:b/>
          <w:i/>
          <w:color w:val="000000"/>
          <w:sz w:val="28"/>
          <w:szCs w:val="27"/>
          <w:highlight w:val="yellow"/>
          <w:u w:val="single"/>
        </w:rPr>
        <w:t xml:space="preserve">  -</w:t>
      </w:r>
      <w:proofErr w:type="gramEnd"/>
      <w:r w:rsidRPr="00CE27F5">
        <w:rPr>
          <w:rFonts w:ascii="Times New Roman" w:eastAsia="Times New Roman" w:hAnsi="Times New Roman" w:cs="Times New Roman"/>
          <w:b/>
          <w:i/>
          <w:color w:val="000000"/>
          <w:sz w:val="28"/>
          <w:szCs w:val="27"/>
          <w:highlight w:val="yellow"/>
          <w:u w:val="single"/>
        </w:rPr>
        <w:t xml:space="preserve"> </w:t>
      </w:r>
      <w:r w:rsidR="00975D6A" w:rsidRPr="00CE27F5">
        <w:rPr>
          <w:rFonts w:ascii="Times New Roman" w:eastAsia="Times New Roman" w:hAnsi="Times New Roman" w:cs="Times New Roman"/>
          <w:b/>
          <w:i/>
          <w:color w:val="000000"/>
          <w:sz w:val="28"/>
          <w:szCs w:val="27"/>
          <w:highlight w:val="yellow"/>
          <w:u w:val="single"/>
        </w:rPr>
        <w:t>the Jewish leaders</w:t>
      </w:r>
      <w:r w:rsidRPr="00CE27F5">
        <w:rPr>
          <w:rFonts w:ascii="Times New Roman" w:eastAsia="Times New Roman" w:hAnsi="Times New Roman" w:cs="Times New Roman"/>
          <w:b/>
          <w:i/>
          <w:color w:val="000000"/>
          <w:sz w:val="28"/>
          <w:szCs w:val="27"/>
          <w:highlight w:val="yellow"/>
          <w:u w:val="single"/>
        </w:rPr>
        <w:t xml:space="preserve"> </w:t>
      </w:r>
      <w:r w:rsidR="00975D6A" w:rsidRPr="00CE27F5">
        <w:rPr>
          <w:rFonts w:ascii="Times New Roman" w:eastAsia="Times New Roman" w:hAnsi="Times New Roman" w:cs="Times New Roman"/>
          <w:b/>
          <w:i/>
          <w:color w:val="000000"/>
          <w:sz w:val="28"/>
          <w:szCs w:val="27"/>
          <w:highlight w:val="yellow"/>
          <w:u w:val="single"/>
        </w:rPr>
        <w:t>fallen humanity in general</w:t>
      </w:r>
      <w:r w:rsidRPr="00CE27F5">
        <w:rPr>
          <w:rFonts w:ascii="Times New Roman" w:eastAsia="Times New Roman" w:hAnsi="Times New Roman" w:cs="Times New Roman"/>
          <w:b/>
          <w:i/>
          <w:color w:val="000000"/>
          <w:sz w:val="28"/>
          <w:szCs w:val="27"/>
          <w:highlight w:val="yellow"/>
          <w:u w:val="single"/>
        </w:rPr>
        <w:t>?</w:t>
      </w:r>
    </w:p>
    <w:p w:rsidR="00975D6A" w:rsidRPr="00975D6A" w:rsidRDefault="00975D6A" w:rsidP="00975D6A">
      <w:pPr>
        <w:pBdr>
          <w:top w:val="single" w:sz="12" w:space="3" w:color="auto"/>
          <w:left w:val="single" w:sz="12" w:space="3" w:color="auto"/>
          <w:bottom w:val="single" w:sz="12" w:space="3" w:color="auto"/>
          <w:right w:val="single" w:sz="12" w:space="3" w:color="auto"/>
        </w:pBdr>
        <w:spacing w:before="100" w:beforeAutospacing="1" w:after="100" w:afterAutospacing="1" w:line="360" w:lineRule="atLeast"/>
        <w:rPr>
          <w:rFonts w:ascii="Times New Roman" w:eastAsia="Times New Roman" w:hAnsi="Times New Roman" w:cs="Times New Roman"/>
          <w:b/>
          <w:bCs/>
          <w:color w:val="000000"/>
          <w:sz w:val="27"/>
          <w:szCs w:val="27"/>
        </w:rPr>
      </w:pPr>
      <w:r w:rsidRPr="00975D6A">
        <w:rPr>
          <w:rFonts w:ascii="Times New Roman" w:eastAsia="Times New Roman" w:hAnsi="Times New Roman" w:cs="Times New Roman"/>
          <w:b/>
          <w:bCs/>
          <w:color w:val="000000"/>
          <w:sz w:val="27"/>
          <w:szCs w:val="27"/>
        </w:rPr>
        <w:lastRenderedPageBreak/>
        <w:t>MATTHEW 17:19-21</w:t>
      </w:r>
      <w:r w:rsidRPr="00975D6A">
        <w:rPr>
          <w:rFonts w:ascii="Times New Roman" w:eastAsia="Times New Roman" w:hAnsi="Times New Roman" w:cs="Times New Roman"/>
          <w:b/>
          <w:bCs/>
          <w:color w:val="000000"/>
          <w:sz w:val="27"/>
          <w:szCs w:val="27"/>
        </w:rPr>
        <w:br/>
        <w:t> </w:t>
      </w:r>
      <w:r w:rsidRPr="00975D6A">
        <w:rPr>
          <w:rFonts w:ascii="Times New Roman" w:eastAsia="Times New Roman" w:hAnsi="Times New Roman" w:cs="Times New Roman"/>
          <w:b/>
          <w:bCs/>
          <w:color w:val="000000"/>
          <w:sz w:val="20"/>
          <w:szCs w:val="20"/>
          <w:vertAlign w:val="superscript"/>
        </w:rPr>
        <w:t>19</w:t>
      </w:r>
      <w:r w:rsidRPr="00975D6A">
        <w:rPr>
          <w:rFonts w:ascii="Times New Roman" w:eastAsia="Times New Roman" w:hAnsi="Times New Roman" w:cs="Times New Roman"/>
          <w:b/>
          <w:bCs/>
          <w:color w:val="000000"/>
          <w:sz w:val="27"/>
          <w:szCs w:val="27"/>
        </w:rPr>
        <w:t>Then the disciples came to Jesus privately and said, "Why could we not drive it out?" </w:t>
      </w:r>
      <w:r w:rsidRPr="00975D6A">
        <w:rPr>
          <w:rFonts w:ascii="Times New Roman" w:eastAsia="Times New Roman" w:hAnsi="Times New Roman" w:cs="Times New Roman"/>
          <w:b/>
          <w:bCs/>
          <w:color w:val="000000"/>
          <w:sz w:val="20"/>
          <w:szCs w:val="20"/>
          <w:vertAlign w:val="superscript"/>
        </w:rPr>
        <w:t>20</w:t>
      </w:r>
      <w:r w:rsidRPr="00975D6A">
        <w:rPr>
          <w:rFonts w:ascii="Times New Roman" w:eastAsia="Times New Roman" w:hAnsi="Times New Roman" w:cs="Times New Roman"/>
          <w:b/>
          <w:bCs/>
          <w:color w:val="000000"/>
          <w:sz w:val="27"/>
          <w:szCs w:val="27"/>
        </w:rPr>
        <w:t xml:space="preserve">And He said to them, "Because of the littleness of your faith; for truly I say to you, if you have faith the size of a mustard seed, you will say to this mountain, 'Move from here to </w:t>
      </w:r>
      <w:proofErr w:type="spellStart"/>
      <w:r w:rsidRPr="00975D6A">
        <w:rPr>
          <w:rFonts w:ascii="Times New Roman" w:eastAsia="Times New Roman" w:hAnsi="Times New Roman" w:cs="Times New Roman"/>
          <w:b/>
          <w:bCs/>
          <w:color w:val="000000"/>
          <w:sz w:val="27"/>
          <w:szCs w:val="27"/>
        </w:rPr>
        <w:t>there,'and</w:t>
      </w:r>
      <w:proofErr w:type="spellEnd"/>
      <w:r w:rsidRPr="00975D6A">
        <w:rPr>
          <w:rFonts w:ascii="Times New Roman" w:eastAsia="Times New Roman" w:hAnsi="Times New Roman" w:cs="Times New Roman"/>
          <w:b/>
          <w:bCs/>
          <w:color w:val="000000"/>
          <w:sz w:val="27"/>
          <w:szCs w:val="27"/>
        </w:rPr>
        <w:t xml:space="preserve"> it will move; and nothing will be impossible to you." </w:t>
      </w:r>
      <w:r w:rsidRPr="00975D6A">
        <w:rPr>
          <w:rFonts w:ascii="Times New Roman" w:eastAsia="Times New Roman" w:hAnsi="Times New Roman" w:cs="Times New Roman"/>
          <w:b/>
          <w:bCs/>
          <w:color w:val="000000"/>
          <w:sz w:val="20"/>
          <w:szCs w:val="20"/>
          <w:vertAlign w:val="superscript"/>
        </w:rPr>
        <w:t>21</w:t>
      </w:r>
      <w:r w:rsidRPr="00975D6A">
        <w:rPr>
          <w:rFonts w:ascii="Times New Roman" w:eastAsia="Times New Roman" w:hAnsi="Times New Roman" w:cs="Times New Roman"/>
          <w:b/>
          <w:bCs/>
          <w:color w:val="000000"/>
          <w:sz w:val="27"/>
          <w:szCs w:val="27"/>
        </w:rPr>
        <w:t>[" But this kind does not go out except by prayer and fasting.</w:t>
      </w:r>
      <w:proofErr w:type="gramStart"/>
      <w:r w:rsidRPr="00975D6A">
        <w:rPr>
          <w:rFonts w:ascii="Times New Roman" w:eastAsia="Times New Roman" w:hAnsi="Times New Roman" w:cs="Times New Roman"/>
          <w:b/>
          <w:bCs/>
          <w:color w:val="000000"/>
          <w:sz w:val="27"/>
          <w:szCs w:val="27"/>
        </w:rPr>
        <w:t>" ]</w:t>
      </w:r>
      <w:proofErr w:type="gramEnd"/>
    </w:p>
    <w:p w:rsidR="009146DD"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17:19 "Why could we not drive it out"</w:t>
      </w:r>
      <w:r w:rsidRPr="00975D6A">
        <w:rPr>
          <w:rFonts w:ascii="Times New Roman" w:eastAsia="Times New Roman" w:hAnsi="Times New Roman" w:cs="Times New Roman"/>
          <w:color w:val="000000"/>
          <w:sz w:val="27"/>
          <w:szCs w:val="27"/>
        </w:rPr>
        <w:t xml:space="preserve"> Jesus answers this question in Matt. 17:20 where He said, "You have so little faith." This was a repeated comment by Jesus (cf. Matt. 6:30; 8:26; 14:31; 16:8). </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b/>
          <w:i/>
          <w:color w:val="000000"/>
          <w:sz w:val="40"/>
          <w:szCs w:val="27"/>
          <w:u w:val="single"/>
        </w:rPr>
      </w:pPr>
      <w:r w:rsidRPr="00975D6A">
        <w:rPr>
          <w:rFonts w:ascii="Times New Roman" w:eastAsia="Times New Roman" w:hAnsi="Times New Roman" w:cs="Times New Roman"/>
          <w:b/>
          <w:i/>
          <w:color w:val="000000"/>
          <w:sz w:val="36"/>
          <w:szCs w:val="27"/>
          <w:highlight w:val="yellow"/>
          <w:u w:val="single"/>
        </w:rPr>
        <w:t>The Apostles were not super saints. There are no super saints!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4157"/>
      </w:tblGrid>
      <w:tr w:rsidR="00975D6A" w:rsidRPr="00975D6A" w:rsidTr="00975D6A">
        <w:trPr>
          <w:gridAfter w:val="1"/>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17:20</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NASB</w:t>
            </w:r>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"the littleness of your faith"</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NKJV</w:t>
            </w:r>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"your unbelief"</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xml:space="preserve">NRSV, </w:t>
            </w:r>
            <w:proofErr w:type="spellStart"/>
            <w:r w:rsidRPr="00975D6A">
              <w:rPr>
                <w:rFonts w:ascii="Arial" w:eastAsia="Times New Roman" w:hAnsi="Arial" w:cs="Arial"/>
                <w:b/>
                <w:bCs/>
                <w:color w:val="000000"/>
                <w:sz w:val="27"/>
                <w:szCs w:val="27"/>
              </w:rPr>
              <w:t>Peshitta</w:t>
            </w:r>
            <w:proofErr w:type="spellEnd"/>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"your little faith"</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TEV</w:t>
            </w:r>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"do not have enough faith"</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NJB</w:t>
            </w:r>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"you have so little faith"</w:t>
            </w:r>
          </w:p>
        </w:tc>
      </w:tr>
      <w:tr w:rsidR="00975D6A" w:rsidRPr="00975D6A" w:rsidTr="00975D6A">
        <w:trPr>
          <w:tblCellSpacing w:w="15" w:type="dxa"/>
        </w:trPr>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REB</w:t>
            </w:r>
          </w:p>
        </w:tc>
        <w:tc>
          <w:tcPr>
            <w:tcW w:w="0" w:type="auto"/>
            <w:vAlign w:val="center"/>
            <w:hideMark/>
          </w:tcPr>
          <w:p w:rsidR="00975D6A" w:rsidRPr="00975D6A" w:rsidRDefault="00975D6A" w:rsidP="00975D6A">
            <w:pPr>
              <w:spacing w:after="0" w:line="240" w:lineRule="auto"/>
              <w:rPr>
                <w:rFonts w:ascii="Arial" w:eastAsia="Times New Roman" w:hAnsi="Arial" w:cs="Arial"/>
                <w:b/>
                <w:bCs/>
                <w:color w:val="000000"/>
                <w:sz w:val="27"/>
                <w:szCs w:val="27"/>
              </w:rPr>
            </w:pP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 </w:t>
            </w:r>
            <w:r w:rsidRPr="00975D6A">
              <w:rPr>
                <w:rFonts w:ascii="Arial" w:eastAsia="Times New Roman" w:hAnsi="Arial" w:cs="Arial"/>
                <w:b/>
                <w:bCs/>
                <w:color w:val="000000"/>
                <w:sz w:val="27"/>
                <w:szCs w:val="27"/>
              </w:rPr>
              <w:t>"Your faith is too small"</w:t>
            </w:r>
          </w:p>
        </w:tc>
      </w:tr>
    </w:tbl>
    <w:p w:rsidR="00975D6A" w:rsidRPr="00975D6A" w:rsidRDefault="009146DD" w:rsidP="00975D6A">
      <w:pPr>
        <w:spacing w:after="100" w:afterAutospacing="1" w:line="240" w:lineRule="auto"/>
        <w:ind w:firstLine="480"/>
        <w:rPr>
          <w:rFonts w:ascii="Times New Roman" w:eastAsia="Times New Roman" w:hAnsi="Times New Roman" w:cs="Times New Roman"/>
          <w:b/>
          <w:i/>
          <w:color w:val="000000"/>
          <w:sz w:val="40"/>
          <w:szCs w:val="27"/>
          <w:u w:val="single"/>
        </w:rPr>
      </w:pPr>
      <w:r w:rsidRPr="009146DD">
        <w:rPr>
          <w:rFonts w:ascii="Times New Roman" w:eastAsia="Times New Roman" w:hAnsi="Times New Roman" w:cs="Times New Roman"/>
          <w:b/>
          <w:i/>
          <w:color w:val="000000"/>
          <w:sz w:val="32"/>
          <w:szCs w:val="27"/>
          <w:highlight w:val="yellow"/>
          <w:u w:val="single"/>
        </w:rPr>
        <w:t>In Mark 9 account the father’s declaration, “Lord I believe, help thou my unbelief…”</w:t>
      </w:r>
    </w:p>
    <w:p w:rsidR="009146DD"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 xml:space="preserve"> "</w:t>
      </w:r>
      <w:proofErr w:type="gramStart"/>
      <w:r w:rsidRPr="00975D6A">
        <w:rPr>
          <w:rFonts w:ascii="Times New Roman" w:eastAsia="Times New Roman" w:hAnsi="Times New Roman" w:cs="Times New Roman"/>
          <w:b/>
          <w:bCs/>
          <w:color w:val="000000"/>
          <w:sz w:val="27"/>
          <w:szCs w:val="27"/>
        </w:rPr>
        <w:t>if</w:t>
      </w:r>
      <w:proofErr w:type="gramEnd"/>
      <w:r w:rsidRPr="00975D6A">
        <w:rPr>
          <w:rFonts w:ascii="Times New Roman" w:eastAsia="Times New Roman" w:hAnsi="Times New Roman" w:cs="Times New Roman"/>
          <w:b/>
          <w:bCs/>
          <w:color w:val="000000"/>
          <w:sz w:val="27"/>
          <w:szCs w:val="27"/>
        </w:rPr>
        <w:t xml:space="preserve"> you have faith the size of a mustard seed, you will say to this mountain, 'Move over here to there'"</w:t>
      </w:r>
      <w:r w:rsidRPr="00975D6A">
        <w:rPr>
          <w:rFonts w:ascii="Times New Roman" w:eastAsia="Times New Roman" w:hAnsi="Times New Roman" w:cs="Times New Roman"/>
          <w:color w:val="000000"/>
          <w:sz w:val="27"/>
          <w:szCs w:val="27"/>
        </w:rPr>
        <w:t xml:space="preserve"> The mustard seed was the smallest seed known to the Jewish people. </w:t>
      </w:r>
      <w:r w:rsidRPr="00975D6A">
        <w:rPr>
          <w:rFonts w:ascii="Times New Roman" w:eastAsia="Times New Roman" w:hAnsi="Times New Roman" w:cs="Times New Roman"/>
          <w:b/>
          <w:i/>
          <w:color w:val="000000"/>
          <w:sz w:val="36"/>
          <w:szCs w:val="27"/>
          <w:highlight w:val="yellow"/>
          <w:u w:val="single"/>
        </w:rPr>
        <w:t>Jesus was not emphasizing the power of human faith itself, but the object of their faith</w:t>
      </w:r>
      <w:r w:rsidRPr="00975D6A">
        <w:rPr>
          <w:rFonts w:ascii="Times New Roman" w:eastAsia="Times New Roman" w:hAnsi="Times New Roman" w:cs="Times New Roman"/>
          <w:color w:val="000000"/>
          <w:sz w:val="27"/>
          <w:szCs w:val="27"/>
        </w:rPr>
        <w:t xml:space="preserve">. </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b/>
          <w:i/>
          <w:color w:val="000000"/>
          <w:sz w:val="27"/>
          <w:szCs w:val="27"/>
          <w:u w:val="single"/>
        </w:rPr>
      </w:pPr>
      <w:r w:rsidRPr="00975D6A">
        <w:rPr>
          <w:rFonts w:ascii="Times New Roman" w:eastAsia="Times New Roman" w:hAnsi="Times New Roman" w:cs="Times New Roman"/>
          <w:b/>
          <w:i/>
          <w:color w:val="000000"/>
          <w:sz w:val="27"/>
          <w:szCs w:val="27"/>
          <w:highlight w:val="yellow"/>
          <w:u w:val="single"/>
        </w:rPr>
        <w:t>Some believe that Jesus gestured to the mountain where He had just been transfigured the night before.</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17:21</w:t>
      </w:r>
      <w:r w:rsidRPr="00975D6A">
        <w:rPr>
          <w:rFonts w:ascii="Times New Roman" w:eastAsia="Times New Roman" w:hAnsi="Times New Roman" w:cs="Times New Roman"/>
          <w:color w:val="000000"/>
          <w:sz w:val="27"/>
          <w:szCs w:val="27"/>
        </w:rPr>
        <w:t> </w:t>
      </w:r>
      <w:r w:rsidR="009146DD">
        <w:rPr>
          <w:b/>
          <w:bCs/>
          <w:color w:val="000000"/>
          <w:sz w:val="18"/>
          <w:szCs w:val="18"/>
          <w:vertAlign w:val="superscript"/>
        </w:rPr>
        <w:t>21</w:t>
      </w:r>
      <w:r w:rsidR="009146DD">
        <w:rPr>
          <w:b/>
          <w:bCs/>
          <w:color w:val="000000"/>
          <w:sz w:val="27"/>
          <w:szCs w:val="27"/>
        </w:rPr>
        <w:t xml:space="preserve">[" But this kind does not go out except by prayer and fasting." </w:t>
      </w:r>
      <w:r w:rsidRPr="00975D6A">
        <w:rPr>
          <w:rFonts w:ascii="Times New Roman" w:eastAsia="Times New Roman" w:hAnsi="Times New Roman" w:cs="Times New Roman"/>
          <w:color w:val="000000"/>
          <w:sz w:val="27"/>
          <w:szCs w:val="27"/>
        </w:rPr>
        <w:t>is not found in the Greek text</w:t>
      </w:r>
      <w:r w:rsidR="0073737C">
        <w:rPr>
          <w:rFonts w:ascii="Times New Roman" w:eastAsia="Times New Roman" w:hAnsi="Times New Roman" w:cs="Times New Roman"/>
          <w:color w:val="000000"/>
          <w:sz w:val="27"/>
          <w:szCs w:val="27"/>
        </w:rPr>
        <w:t xml:space="preserve"> of Matthew. </w:t>
      </w:r>
      <w:r w:rsidRPr="00975D6A">
        <w:rPr>
          <w:rFonts w:ascii="Times New Roman" w:eastAsia="Times New Roman" w:hAnsi="Times New Roman" w:cs="Times New Roman"/>
          <w:color w:val="000000"/>
          <w:sz w:val="27"/>
          <w:szCs w:val="27"/>
        </w:rPr>
        <w:t xml:space="preserve"> It seems to have been incorporated by very early copyists from the parallel account in Mark 9:29, where it is included in the original text. </w:t>
      </w:r>
    </w:p>
    <w:p w:rsidR="00975D6A" w:rsidRPr="00975D6A" w:rsidRDefault="00975D6A" w:rsidP="00975D6A">
      <w:pPr>
        <w:pBdr>
          <w:top w:val="single" w:sz="12" w:space="3" w:color="auto"/>
          <w:left w:val="single" w:sz="12" w:space="3" w:color="auto"/>
          <w:bottom w:val="single" w:sz="12" w:space="3" w:color="auto"/>
          <w:right w:val="single" w:sz="12" w:space="3" w:color="auto"/>
        </w:pBdr>
        <w:spacing w:before="100" w:beforeAutospacing="1" w:after="100" w:afterAutospacing="1" w:line="360" w:lineRule="atLeast"/>
        <w:rPr>
          <w:rFonts w:ascii="Times New Roman" w:eastAsia="Times New Roman" w:hAnsi="Times New Roman" w:cs="Times New Roman"/>
          <w:b/>
          <w:bCs/>
          <w:color w:val="000000"/>
          <w:sz w:val="27"/>
          <w:szCs w:val="27"/>
        </w:rPr>
      </w:pPr>
      <w:r w:rsidRPr="00975D6A">
        <w:rPr>
          <w:rFonts w:ascii="Times New Roman" w:eastAsia="Times New Roman" w:hAnsi="Times New Roman" w:cs="Times New Roman"/>
          <w:b/>
          <w:bCs/>
          <w:color w:val="000000"/>
          <w:sz w:val="27"/>
          <w:szCs w:val="27"/>
        </w:rPr>
        <w:lastRenderedPageBreak/>
        <w:t>MATTHEW 17:22-23</w:t>
      </w:r>
      <w:r w:rsidRPr="00975D6A">
        <w:rPr>
          <w:rFonts w:ascii="Times New Roman" w:eastAsia="Times New Roman" w:hAnsi="Times New Roman" w:cs="Times New Roman"/>
          <w:b/>
          <w:bCs/>
          <w:color w:val="000000"/>
          <w:sz w:val="27"/>
          <w:szCs w:val="27"/>
        </w:rPr>
        <w:br/>
        <w:t> </w:t>
      </w:r>
      <w:r w:rsidRPr="00975D6A">
        <w:rPr>
          <w:rFonts w:ascii="Times New Roman" w:eastAsia="Times New Roman" w:hAnsi="Times New Roman" w:cs="Times New Roman"/>
          <w:b/>
          <w:bCs/>
          <w:color w:val="000000"/>
          <w:sz w:val="20"/>
          <w:szCs w:val="20"/>
          <w:vertAlign w:val="superscript"/>
        </w:rPr>
        <w:t>22</w:t>
      </w:r>
      <w:r w:rsidRPr="00975D6A">
        <w:rPr>
          <w:rFonts w:ascii="Times New Roman" w:eastAsia="Times New Roman" w:hAnsi="Times New Roman" w:cs="Times New Roman"/>
          <w:b/>
          <w:bCs/>
          <w:color w:val="000000"/>
          <w:sz w:val="27"/>
          <w:szCs w:val="27"/>
        </w:rPr>
        <w:t>And while they were gathering together in Galilee, Jesus said to them, "The Son of Man is going to be delivered into the hands of men; </w:t>
      </w:r>
      <w:r w:rsidRPr="00975D6A">
        <w:rPr>
          <w:rFonts w:ascii="Times New Roman" w:eastAsia="Times New Roman" w:hAnsi="Times New Roman" w:cs="Times New Roman"/>
          <w:b/>
          <w:bCs/>
          <w:color w:val="000000"/>
          <w:sz w:val="20"/>
          <w:szCs w:val="20"/>
          <w:vertAlign w:val="superscript"/>
        </w:rPr>
        <w:t>23</w:t>
      </w:r>
      <w:r w:rsidRPr="00975D6A">
        <w:rPr>
          <w:rFonts w:ascii="Times New Roman" w:eastAsia="Times New Roman" w:hAnsi="Times New Roman" w:cs="Times New Roman"/>
          <w:b/>
          <w:bCs/>
          <w:color w:val="000000"/>
          <w:sz w:val="27"/>
          <w:szCs w:val="27"/>
        </w:rPr>
        <w:t>and they will kill Him, and He will be raised on the third day." And they were deeply grieved.</w:t>
      </w:r>
    </w:p>
    <w:p w:rsidR="00975D6A" w:rsidRP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17:22-23 "the Son of Man is going to be delivered into the hands of men; and they will kill Him, and He will be raised again on the third day"</w:t>
      </w:r>
      <w:r w:rsidRPr="00975D6A">
        <w:rPr>
          <w:rFonts w:ascii="Times New Roman" w:eastAsia="Times New Roman" w:hAnsi="Times New Roman" w:cs="Times New Roman"/>
          <w:color w:val="000000"/>
          <w:sz w:val="27"/>
          <w:szCs w:val="27"/>
        </w:rPr>
        <w:t> Jesus showed His prophetic insight about His suffering and death (cf. Matt. 16:</w:t>
      </w:r>
      <w:proofErr w:type="gramStart"/>
      <w:r w:rsidRPr="00975D6A">
        <w:rPr>
          <w:rFonts w:ascii="Times New Roman" w:eastAsia="Times New Roman" w:hAnsi="Times New Roman" w:cs="Times New Roman"/>
          <w:color w:val="000000"/>
          <w:sz w:val="27"/>
          <w:szCs w:val="27"/>
        </w:rPr>
        <w:t>21ff.;</w:t>
      </w:r>
      <w:proofErr w:type="gramEnd"/>
      <w:r w:rsidRPr="00975D6A">
        <w:rPr>
          <w:rFonts w:ascii="Times New Roman" w:eastAsia="Times New Roman" w:hAnsi="Times New Roman" w:cs="Times New Roman"/>
          <w:color w:val="000000"/>
          <w:sz w:val="27"/>
          <w:szCs w:val="27"/>
        </w:rPr>
        <w:t xml:space="preserve"> 17:9,12; John 10:11,15,17,18). Jesus was beginning to lay the foundation for the disciples' understanding of what was going to occur during the last week of His life. From this passage we learn that Jesus would be turned over to the Gentiles (i.e., the Romans, cf. Matt. 20:19).</w:t>
      </w:r>
    </w:p>
    <w:p w:rsidR="00975D6A" w:rsidRDefault="00975D6A" w:rsidP="00975D6A">
      <w:pPr>
        <w:spacing w:before="100" w:beforeAutospacing="1" w:after="100" w:afterAutospacing="1" w:line="240" w:lineRule="auto"/>
        <w:rPr>
          <w:rFonts w:ascii="Times New Roman" w:eastAsia="Times New Roman" w:hAnsi="Times New Roman" w:cs="Times New Roman"/>
          <w:color w:val="000000"/>
          <w:sz w:val="27"/>
          <w:szCs w:val="27"/>
        </w:rPr>
      </w:pPr>
      <w:r w:rsidRPr="00975D6A">
        <w:rPr>
          <w:rFonts w:ascii="Times New Roman" w:eastAsia="Times New Roman" w:hAnsi="Times New Roman" w:cs="Times New Roman"/>
          <w:b/>
          <w:bCs/>
          <w:color w:val="000000"/>
          <w:sz w:val="27"/>
          <w:szCs w:val="27"/>
        </w:rPr>
        <w:t>17:23 "and they were deeply grieved"</w:t>
      </w:r>
      <w:r w:rsidRPr="00975D6A">
        <w:rPr>
          <w:rFonts w:ascii="Times New Roman" w:eastAsia="Times New Roman" w:hAnsi="Times New Roman" w:cs="Times New Roman"/>
          <w:color w:val="000000"/>
          <w:sz w:val="27"/>
          <w:szCs w:val="27"/>
        </w:rPr>
        <w:t> Both of the Gospel parallels in Mark (9:32) and Luke (9:45) add that they did not understand but were afraid to ask. It is amazing that the Sanhedrin understood Jesus' prediction about His resurrection but the disciples were absolutely surprised by His appearance in the upper room (cf. Luke 24:36-38).</w:t>
      </w:r>
    </w:p>
    <w:p w:rsidR="0073737C" w:rsidRDefault="0073737C"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46B9F" w:rsidRDefault="00746B9F"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3737C" w:rsidRDefault="0073737C"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3737C" w:rsidRDefault="0073737C" w:rsidP="00975D6A">
      <w:pPr>
        <w:spacing w:before="100" w:beforeAutospacing="1" w:after="100" w:afterAutospacing="1" w:line="240" w:lineRule="auto"/>
        <w:rPr>
          <w:rFonts w:ascii="Times New Roman" w:eastAsia="Times New Roman" w:hAnsi="Times New Roman" w:cs="Times New Roman"/>
          <w:b/>
          <w:bCs/>
          <w:color w:val="000000"/>
          <w:sz w:val="27"/>
          <w:szCs w:val="27"/>
        </w:rPr>
      </w:pPr>
    </w:p>
    <w:p w:rsidR="0073737C" w:rsidRDefault="0073737C" w:rsidP="00975D6A">
      <w:pPr>
        <w:spacing w:before="100" w:beforeAutospacing="1" w:after="100" w:afterAutospacing="1" w:line="240" w:lineRule="auto"/>
        <w:rPr>
          <w:rFonts w:ascii="Times New Roman" w:eastAsia="Times New Roman" w:hAnsi="Times New Roman" w:cs="Times New Roman"/>
          <w:b/>
          <w:bCs/>
          <w:color w:val="000000"/>
          <w:sz w:val="27"/>
          <w:szCs w:val="27"/>
        </w:rPr>
      </w:pPr>
    </w:p>
    <w:sectPr w:rsidR="0073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E3A"/>
    <w:multiLevelType w:val="multilevel"/>
    <w:tmpl w:val="1262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46BB3"/>
    <w:multiLevelType w:val="multilevel"/>
    <w:tmpl w:val="028A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954A2"/>
    <w:multiLevelType w:val="multilevel"/>
    <w:tmpl w:val="08CC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839B8"/>
    <w:multiLevelType w:val="multilevel"/>
    <w:tmpl w:val="F178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31C9C"/>
    <w:multiLevelType w:val="multilevel"/>
    <w:tmpl w:val="838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A2094"/>
    <w:multiLevelType w:val="multilevel"/>
    <w:tmpl w:val="1262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76958"/>
    <w:multiLevelType w:val="multilevel"/>
    <w:tmpl w:val="3BA0F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61F18"/>
    <w:multiLevelType w:val="multilevel"/>
    <w:tmpl w:val="1CDC7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A"/>
    <w:rsid w:val="001E6010"/>
    <w:rsid w:val="004C7DA6"/>
    <w:rsid w:val="004E7F5A"/>
    <w:rsid w:val="006D2763"/>
    <w:rsid w:val="0073737C"/>
    <w:rsid w:val="00746B9F"/>
    <w:rsid w:val="00822D3F"/>
    <w:rsid w:val="00871AAE"/>
    <w:rsid w:val="009146DD"/>
    <w:rsid w:val="009408A6"/>
    <w:rsid w:val="00975D6A"/>
    <w:rsid w:val="00CE27F5"/>
    <w:rsid w:val="00CF5962"/>
    <w:rsid w:val="00E67C7B"/>
    <w:rsid w:val="00F35671"/>
    <w:rsid w:val="00F723BE"/>
    <w:rsid w:val="00FA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BE17"/>
  <w15:chartTrackingRefBased/>
  <w15:docId w15:val="{142A5D99-19B0-44A9-AB00-D5181ED8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4C7DA6"/>
  </w:style>
  <w:style w:type="paragraph" w:customStyle="1" w:styleId="bibletextbox">
    <w:name w:val="bibletextbox"/>
    <w:basedOn w:val="Normal"/>
    <w:rsid w:val="004C7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indentsmall">
    <w:name w:val="verseindentsmall"/>
    <w:basedOn w:val="DefaultParagraphFont"/>
    <w:rsid w:val="004C7DA6"/>
  </w:style>
  <w:style w:type="paragraph" w:styleId="ListParagraph">
    <w:name w:val="List Paragraph"/>
    <w:basedOn w:val="Normal"/>
    <w:uiPriority w:val="34"/>
    <w:qFormat/>
    <w:rsid w:val="00CE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392">
      <w:bodyDiv w:val="1"/>
      <w:marLeft w:val="0"/>
      <w:marRight w:val="0"/>
      <w:marTop w:val="0"/>
      <w:marBottom w:val="0"/>
      <w:divBdr>
        <w:top w:val="none" w:sz="0" w:space="0" w:color="auto"/>
        <w:left w:val="none" w:sz="0" w:space="0" w:color="auto"/>
        <w:bottom w:val="none" w:sz="0" w:space="0" w:color="auto"/>
        <w:right w:val="none" w:sz="0" w:space="0" w:color="auto"/>
      </w:divBdr>
    </w:div>
    <w:div w:id="1184593117">
      <w:bodyDiv w:val="1"/>
      <w:marLeft w:val="0"/>
      <w:marRight w:val="0"/>
      <w:marTop w:val="0"/>
      <w:marBottom w:val="0"/>
      <w:divBdr>
        <w:top w:val="none" w:sz="0" w:space="0" w:color="auto"/>
        <w:left w:val="none" w:sz="0" w:space="0" w:color="auto"/>
        <w:bottom w:val="none" w:sz="0" w:space="0" w:color="auto"/>
        <w:right w:val="none" w:sz="0" w:space="0" w:color="auto"/>
      </w:divBdr>
    </w:div>
    <w:div w:id="21025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Rwilliams</dc:creator>
  <cp:keywords/>
  <dc:description/>
  <cp:lastModifiedBy>Rwilliams</cp:lastModifiedBy>
  <cp:revision>3</cp:revision>
  <dcterms:created xsi:type="dcterms:W3CDTF">2019-11-14T15:20:00Z</dcterms:created>
  <dcterms:modified xsi:type="dcterms:W3CDTF">2019-11-16T13:31:00Z</dcterms:modified>
</cp:coreProperties>
</file>